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54" w:y="3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6pt;height:82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3" w:y="75"/>
        <w:widowControl w:val="0"/>
        <w:rPr>
          <w:sz w:val="2"/>
          <w:szCs w:val="2"/>
        </w:rPr>
      </w:pPr>
      <w:r>
        <w:pict>
          <v:shape id="_x0000_s1027" type="#_x0000_t75" style="width:566pt;height:82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89" w:y="18"/>
        <w:widowControl w:val="0"/>
        <w:rPr>
          <w:sz w:val="2"/>
          <w:szCs w:val="2"/>
        </w:rPr>
      </w:pPr>
      <w:r>
        <w:pict>
          <v:shape id="_x0000_s1028" type="#_x0000_t75" style="width:562pt;height:83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2" w:y="158"/>
        <w:widowControl w:val="0"/>
        <w:rPr>
          <w:sz w:val="2"/>
          <w:szCs w:val="2"/>
        </w:rPr>
      </w:pPr>
      <w:r>
        <w:pict>
          <v:shape id="_x0000_s1029" type="#_x0000_t75" style="width:583pt;height:84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891" w:h="1733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8" w:y="221"/>
        <w:widowControl w:val="0"/>
        <w:rPr>
          <w:sz w:val="2"/>
          <w:szCs w:val="2"/>
        </w:rPr>
      </w:pPr>
      <w:r>
        <w:pict>
          <v:shape id="_x0000_s1030" type="#_x0000_t75" style="width:578pt;height:83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891" w:h="1733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8" w:y="278"/>
        <w:widowControl w:val="0"/>
        <w:rPr>
          <w:sz w:val="2"/>
          <w:szCs w:val="2"/>
        </w:rPr>
      </w:pPr>
      <w:r>
        <w:pict>
          <v:shape id="_x0000_s1031" type="#_x0000_t75" style="width:578pt;height:834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891" w:h="1733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1" w:y="158"/>
        <w:widowControl w:val="0"/>
        <w:rPr>
          <w:sz w:val="2"/>
          <w:szCs w:val="2"/>
        </w:rPr>
      </w:pPr>
      <w:r>
        <w:pict>
          <v:shape id="_x0000_s1032" type="#_x0000_t75" style="width:568pt;height:850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891" w:h="1733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9" w:y="158"/>
        <w:widowControl w:val="0"/>
        <w:rPr>
          <w:sz w:val="2"/>
          <w:szCs w:val="2"/>
        </w:rPr>
      </w:pPr>
      <w:r>
        <w:pict>
          <v:shape id="_x0000_s1033" type="#_x0000_t75" style="width:576pt;height:846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891" w:h="17336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/Relationships>
</file>