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D4" w:rsidRPr="00C22ED4" w:rsidRDefault="00C22ED4" w:rsidP="00C22ED4">
      <w:pPr>
        <w:keepNext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2"/>
          <w:sz w:val="24"/>
          <w:szCs w:val="24"/>
          <w:lang w:val="x-none" w:eastAsia="x-none"/>
        </w:rPr>
      </w:pPr>
      <w:r w:rsidRPr="00C22ED4">
        <w:rPr>
          <w:rFonts w:ascii="Times New Roman" w:eastAsia="Times New Roman" w:hAnsi="Times New Roman" w:cs="Times New Roman"/>
          <w:b/>
          <w:bCs/>
          <w:spacing w:val="-8"/>
          <w:kern w:val="32"/>
          <w:sz w:val="24"/>
          <w:szCs w:val="24"/>
          <w:lang w:val="x-none" w:eastAsia="x-none"/>
        </w:rPr>
        <w:t>Аннотации рабочих программ учебных</w:t>
      </w:r>
      <w:bookmarkStart w:id="0" w:name="_GoBack"/>
      <w:bookmarkEnd w:id="0"/>
      <w:r w:rsidRPr="00C22ED4">
        <w:rPr>
          <w:rFonts w:ascii="Times New Roman" w:eastAsia="Times New Roman" w:hAnsi="Times New Roman" w:cs="Times New Roman"/>
          <w:b/>
          <w:bCs/>
          <w:spacing w:val="-8"/>
          <w:kern w:val="32"/>
          <w:sz w:val="24"/>
          <w:szCs w:val="24"/>
          <w:lang w:val="x-none" w:eastAsia="x-none"/>
        </w:rPr>
        <w:t xml:space="preserve"> дисциплин и ПМ  специальности </w:t>
      </w:r>
      <w:r w:rsidRPr="00C22ED4">
        <w:rPr>
          <w:rFonts w:ascii="Times New Roman" w:eastAsia="Times New Roman" w:hAnsi="Times New Roman" w:cs="Times New Roman"/>
          <w:b/>
          <w:bCs/>
          <w:spacing w:val="-8"/>
          <w:kern w:val="32"/>
          <w:sz w:val="24"/>
          <w:szCs w:val="24"/>
          <w:lang w:eastAsia="x-none"/>
        </w:rPr>
        <w:t xml:space="preserve">34.02.01 </w:t>
      </w:r>
      <w:r w:rsidRPr="00C22ED4">
        <w:rPr>
          <w:rFonts w:ascii="Times New Roman" w:eastAsia="Times New Roman" w:hAnsi="Times New Roman" w:cs="Times New Roman"/>
          <w:b/>
          <w:bCs/>
          <w:spacing w:val="-8"/>
          <w:kern w:val="32"/>
          <w:sz w:val="24"/>
          <w:szCs w:val="24"/>
          <w:lang w:val="x-none" w:eastAsia="x-none"/>
        </w:rPr>
        <w:t>Сестринское дело</w:t>
      </w:r>
    </w:p>
    <w:p w:rsidR="00C22ED4" w:rsidRPr="00C22ED4" w:rsidRDefault="00C22ED4" w:rsidP="00C22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001"/>
        <w:gridCol w:w="4500"/>
        <w:gridCol w:w="744"/>
        <w:gridCol w:w="1275"/>
      </w:tblGrid>
      <w:tr w:rsidR="00C22ED4" w:rsidRPr="00C22ED4" w:rsidTr="00E52524">
        <w:tc>
          <w:tcPr>
            <w:tcW w:w="1368" w:type="dxa"/>
            <w:vAlign w:val="center"/>
          </w:tcPr>
          <w:p w:rsidR="00C22ED4" w:rsidRPr="00C22ED4" w:rsidRDefault="00C22ED4" w:rsidP="00C22ED4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001" w:type="dxa"/>
            <w:vAlign w:val="center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Наимено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вание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дисципл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</w:t>
            </w:r>
          </w:p>
        </w:tc>
        <w:tc>
          <w:tcPr>
            <w:tcW w:w="4500" w:type="dxa"/>
            <w:vAlign w:val="center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знаниям,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умениям, практическому опыту</w:t>
            </w:r>
          </w:p>
        </w:tc>
        <w:tc>
          <w:tcPr>
            <w:tcW w:w="744" w:type="dxa"/>
            <w:vAlign w:val="center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Труд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ёмко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сть,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75" w:type="dxa"/>
            <w:vAlign w:val="center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Компет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енции обучаю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щегося, 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формир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уемые 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результ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ате 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освоени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 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дисциплины</w:t>
            </w:r>
          </w:p>
        </w:tc>
      </w:tr>
      <w:tr w:rsidR="00C22ED4" w:rsidRPr="00C22ED4" w:rsidTr="00E52524">
        <w:tc>
          <w:tcPr>
            <w:tcW w:w="7869" w:type="dxa"/>
            <w:gridSpan w:val="3"/>
          </w:tcPr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ОГСЭ.00 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744" w:type="dxa"/>
          </w:tcPr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ED4" w:rsidRPr="00C22ED4" w:rsidTr="00E52524"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философи</w:t>
            </w: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500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В результате изучения обязательной части цикла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обучающийся  должен: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ориентироваться в общих философских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проблемах бытия, познания, ценностей, свободы и смысла жизни как основе формирования культуры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гражданина и будущего специалиста; 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основные категории и понятия философии;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роль философии в жизни человека и общества;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основы философского учения о бытие;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сущность процесса познания;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основы научной, философской и религиозной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 мира;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об условиях формирования личности, о свободе и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ответственности за сохранение жизни, культуры,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окружающей среды;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о социальных и этических проблемах, связанных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с развитием и использованием достижений науки,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техники и технологий</w:t>
            </w: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OK</w:t>
            </w: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1-13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ED4" w:rsidRPr="00C22ED4" w:rsidTr="00E52524"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500" w:type="dxa"/>
          </w:tcPr>
          <w:p w:rsidR="00C22ED4" w:rsidRPr="00C22ED4" w:rsidRDefault="00C22ED4" w:rsidP="00C22ED4">
            <w:pPr>
              <w:shd w:val="clear" w:color="auto" w:fill="FFFFFF"/>
              <w:spacing w:before="38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ориентироваться в современной экономической,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политической и культурной ситуации в России и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мире;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выявлять взаимосвязь отечественных,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региональных, мировых социально-экономических,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политических и культурных проблем в их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историческом аспекте; </w:t>
            </w:r>
            <w:r w:rsidRPr="00C22E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основные направления развития ключевых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регионов мира на рубеже веков (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val="en-US" w:eastAsia="ru-RU"/>
              </w:rPr>
              <w:t>XX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и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val="en-US" w:eastAsia="ru-RU"/>
              </w:rPr>
              <w:t>XXI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вв.);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сущность и причины локальных, региональных,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межгосударственных конфликтов в конце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XX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-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начале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XXI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в.;</w:t>
            </w:r>
          </w:p>
          <w:p w:rsidR="00C22ED4" w:rsidRPr="00C22ED4" w:rsidRDefault="00C22ED4" w:rsidP="00C22ED4">
            <w:pPr>
              <w:shd w:val="clear" w:color="auto" w:fill="FFFFFF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основные процессы (интеграционные, поликультурные, миграционные и иные)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политического и экономического развития ведущих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 и регионов мира;</w:t>
            </w:r>
          </w:p>
          <w:p w:rsidR="00C22ED4" w:rsidRPr="00C22ED4" w:rsidRDefault="00C22ED4" w:rsidP="00C22ED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назначение ООН, НАТО, ЕС и других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организаций и основные направления их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деятельности;</w:t>
            </w:r>
          </w:p>
          <w:p w:rsidR="00C22ED4" w:rsidRPr="00C22ED4" w:rsidRDefault="00C22ED4" w:rsidP="00C22ED4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 роли науки, культуры и религии в сохранении и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укреплении национальных и государственных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традиций;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содержание и назначение важнейших правовых и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законодательных актов мирового и регионального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</w:t>
            </w: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OK</w:t>
            </w: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1-13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ED4" w:rsidRPr="00C22ED4" w:rsidTr="00E52524"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lastRenderedPageBreak/>
              <w:t>ОГСЭ.03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500" w:type="dxa"/>
          </w:tcPr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совершенствовать устную и письменную речь, пополнять словарный запас; 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ОК4 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ОК5 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ОК6 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ОК8 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lang w:eastAsia="ru-RU"/>
              </w:rPr>
              <w:t>ПК 1.1 -1.3</w:t>
            </w: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ПК 2.1-23 ПК 2.7-2.8 ПК 3.1 -3.3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4.4</w:t>
            </w:r>
          </w:p>
        </w:tc>
      </w:tr>
      <w:tr w:rsidR="00C22ED4" w:rsidRPr="00C22ED4" w:rsidTr="00E52524"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500" w:type="dxa"/>
          </w:tcPr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здорового образа жизни</w:t>
            </w: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</w:pPr>
            <w:r w:rsidRPr="00C22ED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en-US"/>
              </w:rPr>
              <w:t>OKI</w:t>
            </w:r>
            <w:r w:rsidRPr="00C22ED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- 14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</w:rPr>
              <w:t>ПК 4.7</w:t>
            </w:r>
          </w:p>
        </w:tc>
      </w:tr>
      <w:tr w:rsidR="00C22ED4" w:rsidRPr="00C22ED4" w:rsidTr="00E52524">
        <w:trPr>
          <w:trHeight w:val="4574"/>
        </w:trPr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4500" w:type="dxa"/>
          </w:tcPr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языковые единицы в соответствии с современными нормами литературного языка; строить свою речь в соответствии с языковыми, коммуникативными и этическими нормами; анализировать свою речь с точки зрения её нормативности, уместности и целесообразности; обнаруживать и устранять ошибки и недочеты на всех уровнях структуры языка;  пользоваться словарями русского языка, продуцировать тексты основных деловых и учебно-научных жанров.</w:t>
            </w:r>
          </w:p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составляющие языка, устной и письменной речи, нормативные, коммуникативные, этические аспекты устной и письменной речи, культуру речи;  понятие о нормах русского литературного языка; основные фонетические единицы и средства языковой выразительности;</w:t>
            </w: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</w:pPr>
            <w:r w:rsidRPr="00C22ED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ОК2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</w:pPr>
            <w:r w:rsidRPr="00C22ED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ОК4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</w:pPr>
            <w:r w:rsidRPr="00C22ED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ОК5 ОК8 ПК2.3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</w:pPr>
            <w:r w:rsidRPr="00C22ED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ПК4.1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</w:pPr>
            <w:r w:rsidRPr="00C22ED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ПК4.3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</w:pPr>
            <w:r w:rsidRPr="00C22ED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ПК 4.7</w:t>
            </w:r>
          </w:p>
        </w:tc>
      </w:tr>
      <w:tr w:rsidR="00C22ED4" w:rsidRPr="00C22ED4" w:rsidTr="00E52524">
        <w:trPr>
          <w:trHeight w:val="6510"/>
        </w:trPr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lastRenderedPageBreak/>
              <w:t>ОГСЭ.06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медицины</w:t>
            </w:r>
          </w:p>
        </w:tc>
        <w:tc>
          <w:tcPr>
            <w:tcW w:w="4500" w:type="dxa"/>
          </w:tcPr>
          <w:p w:rsidR="00C22ED4" w:rsidRPr="00C22ED4" w:rsidRDefault="00C22ED4" w:rsidP="00C22ED4">
            <w:pPr>
              <w:tabs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исторический материал и ориентироваться в историческом процессе поступательного развития врачевания и медицины от истоков до современности; понимать логику и закономерности развития медицинской мысли и деятельности на различных этапах истории человечества и применять эти знания в своей практике; грамотно вести научную дискуссию по важнейшим вопросам общей истории медицины;  использовать в своей врачебной деятельности и общении с пациентами знания по истории медицины, культуры и врачебной этики, приобретенные в процессе обучения </w:t>
            </w:r>
          </w:p>
          <w:p w:rsidR="00C22ED4" w:rsidRPr="00C22ED4" w:rsidRDefault="00C22ED4" w:rsidP="00C2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C22ED4" w:rsidRPr="00C22ED4" w:rsidRDefault="00C22ED4" w:rsidP="00C2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этапы и общие закономерности становления и развития врачевания и медицины в</w:t>
            </w:r>
          </w:p>
          <w:p w:rsidR="00C22ED4" w:rsidRPr="00C22ED4" w:rsidRDefault="00C22ED4" w:rsidP="00C2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 странах мира с древнейших времен до нашего времени; отличительные черты развития врачевания и медицины в различные исторические периоды (первобытное  общество, древний мир, средние века, новое и новейшее время); достижения крупнейших цивилизаций в области врачевания и медицины в процессе поступательного развития их духовной культуры;  вклад выдающихся врачей мира, определивших судьбы медицинской науки и врачебной деятельности в истории человечества.</w:t>
            </w: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</w:pPr>
            <w:r w:rsidRPr="00C22ED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ОК2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</w:pPr>
            <w:r w:rsidRPr="00C22ED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ОК4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</w:pPr>
            <w:r w:rsidRPr="00C22ED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ОК5 ОК8 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</w:pPr>
            <w:r w:rsidRPr="00C22ED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ОК. 10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</w:pPr>
            <w:r w:rsidRPr="00C22ED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>ПК4.1-4.7</w:t>
            </w:r>
          </w:p>
        </w:tc>
      </w:tr>
      <w:tr w:rsidR="00C22ED4" w:rsidRPr="00C22ED4" w:rsidTr="00E52524">
        <w:trPr>
          <w:trHeight w:val="480"/>
        </w:trPr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ОГСЭ.07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Методика исследовательской деятельности</w:t>
            </w:r>
          </w:p>
        </w:tc>
        <w:tc>
          <w:tcPr>
            <w:tcW w:w="4500" w:type="dxa"/>
          </w:tcPr>
          <w:p w:rsidR="00C22ED4" w:rsidRPr="00C22ED4" w:rsidRDefault="00C22ED4" w:rsidP="00C22ED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уметь:</w:t>
            </w:r>
          </w:p>
          <w:p w:rsidR="00C22ED4" w:rsidRPr="00C22ED4" w:rsidRDefault="00C22ED4" w:rsidP="00C22ED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применять теоретические знания для решения конкретных практических задач;</w:t>
            </w:r>
          </w:p>
          <w:p w:rsidR="00C22ED4" w:rsidRPr="00C22ED4" w:rsidRDefault="00C22ED4" w:rsidP="00C22ED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 xml:space="preserve">определять объект исследования, формулировать цель, составлять план </w:t>
            </w: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выполнения исследования;</w:t>
            </w:r>
          </w:p>
          <w:p w:rsidR="00C22ED4" w:rsidRPr="00C22ED4" w:rsidRDefault="00C22ED4" w:rsidP="00C22ED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осуществлять сбор, изучение и обработку информации;</w:t>
            </w:r>
          </w:p>
          <w:p w:rsidR="00C22ED4" w:rsidRPr="00C22ED4" w:rsidRDefault="00C22ED4" w:rsidP="00C22ED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анализировать и обрабатывать результаты исследований и экспериментов;</w:t>
            </w:r>
          </w:p>
          <w:p w:rsidR="00C22ED4" w:rsidRPr="00C22ED4" w:rsidRDefault="00C22ED4" w:rsidP="00C22ED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формулировать выводы и делать обобщения;</w:t>
            </w:r>
          </w:p>
          <w:p w:rsidR="00C22ED4" w:rsidRPr="00C22ED4" w:rsidRDefault="00C22ED4" w:rsidP="00C22ED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 xml:space="preserve"> работать с компьютерными программами при обработке и оформлении </w:t>
            </w: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результатов исследования.</w:t>
            </w:r>
          </w:p>
          <w:p w:rsidR="00C22ED4" w:rsidRPr="00C22ED4" w:rsidRDefault="00C22ED4" w:rsidP="00C22ED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знать:</w:t>
            </w:r>
          </w:p>
          <w:p w:rsidR="00C22ED4" w:rsidRPr="00C22ED4" w:rsidRDefault="00C22ED4" w:rsidP="00C22ED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методику исследовательской работы (выпускной квалификационной работы);</w:t>
            </w:r>
          </w:p>
          <w:p w:rsidR="00C22ED4" w:rsidRPr="00C22ED4" w:rsidRDefault="00C22ED4" w:rsidP="00C22ED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 xml:space="preserve">этапы теоретической и экспериментальной научно-исследовательской </w:t>
            </w: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работы;</w:t>
            </w:r>
          </w:p>
          <w:p w:rsidR="00C22ED4" w:rsidRPr="00C22ED4" w:rsidRDefault="00C22ED4" w:rsidP="00C22ED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технику эксперимента и обработку его результатов;</w:t>
            </w:r>
          </w:p>
          <w:p w:rsidR="00C22ED4" w:rsidRPr="00C22ED4" w:rsidRDefault="00C22ED4" w:rsidP="00C22ED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способы поиска и накопления необходимой научной информации, ее обработки и оформления результатов;</w:t>
            </w:r>
          </w:p>
          <w:p w:rsidR="00C22ED4" w:rsidRPr="00C22ED4" w:rsidRDefault="00C22ED4" w:rsidP="00C22ED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методы научного познания;</w:t>
            </w:r>
          </w:p>
          <w:p w:rsidR="00C22ED4" w:rsidRPr="00C22ED4" w:rsidRDefault="00C22ED4" w:rsidP="00C22ED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общую структуру и научный аппарат исследования.</w:t>
            </w: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keepNext/>
              <w:keepLines/>
              <w:spacing w:after="0" w:line="317" w:lineRule="exact"/>
              <w:ind w:lef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 xml:space="preserve">ОК 1 - 13 </w:t>
            </w: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ПК 1.1 – 1.7 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69" w:lineRule="exact"/>
              <w:ind w:left="-108"/>
              <w:jc w:val="both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</w:pPr>
          </w:p>
        </w:tc>
      </w:tr>
      <w:tr w:rsidR="00C22ED4" w:rsidRPr="00C22ED4" w:rsidTr="00E52524">
        <w:trPr>
          <w:trHeight w:val="480"/>
        </w:trPr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ОГСЭ. 08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Биоэтика</w:t>
            </w:r>
          </w:p>
        </w:tc>
        <w:tc>
          <w:tcPr>
            <w:tcW w:w="4500" w:type="dxa"/>
          </w:tcPr>
          <w:p w:rsidR="00C22ED4" w:rsidRPr="00C22ED4" w:rsidRDefault="00C22ED4" w:rsidP="00C22ED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гуманный смысл жизнедеятельности, моральные и нравственные ценности  и уметь их использовать  в дальнейшей повседневной жизни и профессиональной деятельности</w:t>
            </w: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keepNext/>
              <w:keepLines/>
              <w:spacing w:after="0" w:line="317" w:lineRule="exact"/>
              <w:ind w:lef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ОК 1-13</w:t>
            </w:r>
          </w:p>
          <w:p w:rsidR="00C22ED4" w:rsidRPr="00C22ED4" w:rsidRDefault="00C22ED4" w:rsidP="00C22ED4">
            <w:pPr>
              <w:keepNext/>
              <w:keepLines/>
              <w:spacing w:after="0" w:line="317" w:lineRule="exact"/>
              <w:ind w:lef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ПК 2.7, 2.8, 3.3</w:t>
            </w:r>
          </w:p>
        </w:tc>
      </w:tr>
      <w:tr w:rsidR="00C22ED4" w:rsidRPr="00C22ED4" w:rsidTr="00E52524">
        <w:trPr>
          <w:trHeight w:val="480"/>
        </w:trPr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ОГСЭ.09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социологии и политологии</w:t>
            </w:r>
          </w:p>
        </w:tc>
        <w:tc>
          <w:tcPr>
            <w:tcW w:w="4500" w:type="dxa"/>
          </w:tcPr>
          <w:p w:rsidR="00C22ED4" w:rsidRPr="00C22ED4" w:rsidRDefault="00C22ED4" w:rsidP="00C22ED4">
            <w:pPr>
              <w:keepNext/>
              <w:keepLines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разбираться в сложных социально-политических проблемах, способного адекватно понимать и ориентироваться в социальных и политических аспектах жизнедеятельности </w:t>
            </w: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современного российского общества и совершенствовать его, найти пути цивилизованного взаимодействия в обществе</w:t>
            </w: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keepNext/>
              <w:keepLines/>
              <w:spacing w:after="0" w:line="317" w:lineRule="exact"/>
              <w:ind w:lef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ОК 1-13</w:t>
            </w:r>
          </w:p>
          <w:p w:rsidR="00C22ED4" w:rsidRPr="00C22ED4" w:rsidRDefault="00C22ED4" w:rsidP="00C22ED4">
            <w:pPr>
              <w:keepNext/>
              <w:keepLines/>
              <w:spacing w:after="0" w:line="317" w:lineRule="exact"/>
              <w:ind w:left="-108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ПК 1.1, 3,3</w:t>
            </w:r>
          </w:p>
        </w:tc>
      </w:tr>
      <w:tr w:rsidR="00C22ED4" w:rsidRPr="00C22ED4" w:rsidTr="00E52524">
        <w:tc>
          <w:tcPr>
            <w:tcW w:w="7869" w:type="dxa"/>
            <w:gridSpan w:val="3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lastRenderedPageBreak/>
              <w:t>ЕН.00 Математический и общий естественнонаучный цикл</w:t>
            </w: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</w:pPr>
          </w:p>
        </w:tc>
      </w:tr>
      <w:tr w:rsidR="00C22ED4" w:rsidRPr="00C22ED4" w:rsidTr="00E52524"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500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В результате изучения обязательной части цикла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обучающийся должен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решать прикладные задачи в области профессиональной деятельности; 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значение математики в профессиональной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деятельности и при освоении профессиональной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образовательной программы;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основные математические методы решения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прикладных задач в области профессиональной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основные понятия и методы теории вероятностей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математической статистики;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основы интегрального и дифференциального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исчисления</w:t>
            </w: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shd w:val="clear" w:color="auto" w:fill="FFFFFF"/>
              <w:tabs>
                <w:tab w:val="left" w:pos="1657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1-4</w:t>
            </w:r>
          </w:p>
          <w:p w:rsidR="00C22ED4" w:rsidRPr="00C22ED4" w:rsidRDefault="00C22ED4" w:rsidP="00C22ED4">
            <w:pPr>
              <w:shd w:val="clear" w:color="auto" w:fill="FFFFFF"/>
              <w:tabs>
                <w:tab w:val="left" w:pos="1657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ОК 8-9 </w:t>
            </w:r>
          </w:p>
          <w:p w:rsidR="00C22ED4" w:rsidRPr="00C22ED4" w:rsidRDefault="00C22ED4" w:rsidP="00C22ED4">
            <w:pPr>
              <w:shd w:val="clear" w:color="auto" w:fill="FFFFFF"/>
              <w:tabs>
                <w:tab w:val="left" w:pos="1657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ПК 1.3 </w:t>
            </w:r>
          </w:p>
          <w:p w:rsidR="00C22ED4" w:rsidRPr="00C22ED4" w:rsidRDefault="00C22ED4" w:rsidP="00C22ED4">
            <w:pPr>
              <w:shd w:val="clear" w:color="auto" w:fill="FFFFFF"/>
              <w:tabs>
                <w:tab w:val="left" w:pos="1657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2.1-2.4</w:t>
            </w:r>
          </w:p>
          <w:p w:rsidR="00C22ED4" w:rsidRPr="00C22ED4" w:rsidRDefault="00C22ED4" w:rsidP="00C22ED4">
            <w:pPr>
              <w:shd w:val="clear" w:color="auto" w:fill="FFFFFF"/>
              <w:tabs>
                <w:tab w:val="left" w:pos="1657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ПК 3.1 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ПК 3.3 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4.6, 4.7</w:t>
            </w:r>
          </w:p>
        </w:tc>
      </w:tr>
      <w:tr w:rsidR="00C22ED4" w:rsidRPr="00C22ED4" w:rsidTr="00E52524"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  <w:t xml:space="preserve">Информационные </w:t>
            </w:r>
            <w:r w:rsidRPr="00C22E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технологии в профессиональной деятельности</w:t>
            </w:r>
          </w:p>
        </w:tc>
        <w:tc>
          <w:tcPr>
            <w:tcW w:w="4500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использовать технологии сбора, размещения,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хранения, накопления, преобразования и передачи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данных в профессионально ориентированных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информационных системах;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использовать в профессиональной деятельности различные виды программного обеспечения, в т.ч.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специального;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компьютерные и телекоммуникационные средства; знать: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основные понятия автоматизированной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обработки информации;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общий состав и структуру персональных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компьютеров и вычислительных систем;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состав, функции и возможности использования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информационных и телекоммуникационных технологий в профессиональной деятельности;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методы и средства сбора, обработки, хранения,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передачи и накопления информации;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базовые системные программные продукты и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пакеты прикладных программ в области профессиональной деятельности;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основные методы и приемы обеспечения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информационной безопасности</w:t>
            </w: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1-13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1.1 -1.3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ПК 2.1-2.3 </w:t>
            </w:r>
          </w:p>
          <w:p w:rsidR="00C22ED4" w:rsidRPr="00C22ED4" w:rsidRDefault="00C22ED4" w:rsidP="00C22ED4">
            <w:pPr>
              <w:shd w:val="clear" w:color="auto" w:fill="FFFFFF"/>
              <w:tabs>
                <w:tab w:val="left" w:pos="1657"/>
              </w:tabs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2.6</w:t>
            </w:r>
          </w:p>
          <w:p w:rsidR="00C22ED4" w:rsidRPr="00C22ED4" w:rsidRDefault="00C22ED4" w:rsidP="00C22ED4">
            <w:pPr>
              <w:shd w:val="clear" w:color="auto" w:fill="FFFFFF"/>
              <w:tabs>
                <w:tab w:val="left" w:pos="1657"/>
              </w:tabs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4.5</w:t>
            </w:r>
          </w:p>
        </w:tc>
      </w:tr>
      <w:tr w:rsidR="00C22ED4" w:rsidRPr="00C22ED4" w:rsidTr="00E52524">
        <w:tc>
          <w:tcPr>
            <w:tcW w:w="7869" w:type="dxa"/>
            <w:gridSpan w:val="3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 Общепрофессиональные дисциплины</w:t>
            </w: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2ED4" w:rsidRPr="00C22ED4" w:rsidTr="00E52524"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латинского языка с медицинской терминологией</w:t>
            </w:r>
          </w:p>
        </w:tc>
        <w:tc>
          <w:tcPr>
            <w:tcW w:w="4500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правильно читать и писать на латинском языке медицинские (анатомические, клинические и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фармацевтические) термины;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объяснять значения терминов по знакомым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терминоэлементам;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переводить рецепты и оформлять их по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заданному нормативному образцу;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элементы латинской грамматики и способы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словообразования; 500 лексических единиц; глоссарий по специальности</w:t>
            </w: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spacing w:after="0" w:line="269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OK 1 OK 2 OK 4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</w:t>
            </w: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</w:t>
            </w: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1.1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1.3 ПК 2.1 ПК 2.6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</w:rPr>
              <w:t>ПК 4.6, 4.7</w:t>
            </w:r>
          </w:p>
        </w:tc>
      </w:tr>
      <w:tr w:rsidR="00C22ED4" w:rsidRPr="00C22ED4" w:rsidTr="00E52524"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Анатомия и физиология человека</w:t>
            </w:r>
          </w:p>
        </w:tc>
        <w:tc>
          <w:tcPr>
            <w:tcW w:w="4500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применять знания о строении и функциях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органов и систем организма человека при оказании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сестринской помощи;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строение человеческого тела и функциональные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системы человека, их регуляцию и саморегуляцию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взаимодействии с внешней средой</w:t>
            </w: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OK</w:t>
            </w: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1-6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OK</w:t>
            </w: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8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ОК 11 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1.1 -1.3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2.1-2.8</w:t>
            </w:r>
          </w:p>
          <w:p w:rsidR="00C22ED4" w:rsidRPr="00C22ED4" w:rsidRDefault="00C22ED4" w:rsidP="00C22ED4">
            <w:pPr>
              <w:spacing w:after="0" w:line="269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3.1-3.3</w:t>
            </w:r>
          </w:p>
          <w:p w:rsidR="00C22ED4" w:rsidRPr="00C22ED4" w:rsidRDefault="00C22ED4" w:rsidP="00C22ED4">
            <w:pPr>
              <w:spacing w:after="0" w:line="269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4.3 4.4 4.6</w:t>
            </w:r>
          </w:p>
        </w:tc>
      </w:tr>
      <w:tr w:rsidR="00C22ED4" w:rsidRPr="00C22ED4" w:rsidTr="00E52524"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ОП.03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патологии</w:t>
            </w:r>
          </w:p>
        </w:tc>
        <w:tc>
          <w:tcPr>
            <w:tcW w:w="4500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определять признаки типовых патологических процессов и отдельных заболеваний в организме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человека;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общие закономерности развития патологии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клеток, органов и систем в организме человека;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структурно-функциональные закономерности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развития и течения типовых патологических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процессов и отдельных заболеваний</w:t>
            </w: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OK I-5</w:t>
            </w:r>
          </w:p>
          <w:p w:rsidR="00C22ED4" w:rsidRPr="00C22ED4" w:rsidRDefault="00C22ED4" w:rsidP="00C22ED4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OK 8 </w:t>
            </w:r>
          </w:p>
          <w:p w:rsidR="00C22ED4" w:rsidRPr="00C22ED4" w:rsidRDefault="00C22ED4" w:rsidP="00C22ED4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OK 9 </w:t>
            </w:r>
          </w:p>
          <w:p w:rsidR="00C22ED4" w:rsidRPr="00C22ED4" w:rsidRDefault="00C22ED4" w:rsidP="00C22ED4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</w:t>
            </w: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1.1 -1.3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</w:t>
            </w: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2.1 - 2.8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3.1 - 3.3 ПК 4.6 4.7</w:t>
            </w:r>
          </w:p>
        </w:tc>
      </w:tr>
      <w:tr w:rsidR="00C22ED4" w:rsidRPr="00C22ED4" w:rsidTr="00E52524"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Генетика человека с основами медицинской генетики</w:t>
            </w:r>
          </w:p>
        </w:tc>
        <w:tc>
          <w:tcPr>
            <w:tcW w:w="4500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проводить опрос и вести учет пациентов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наследственной патологией;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проводить беседы по планированию семьи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с учетом имеющейся наследственной патологии;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проводить предварительную диагностику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наследственных болезней; 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биохимические и цитологические основы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наследственности;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закономерности наследования признаков, виды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взаимодействия генов;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методы изучения наследственности и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изменчивости человека в норме и патологии;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основные виды изменчивости, виды мутаций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человека, факторы мутагенеза;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основные группы наследственных заболеваний,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причины и механизмы возникновения;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цели, задачи, методы и показания к медико-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генетическому консультированию </w:t>
            </w: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закономерности наследования признаков, виды взаимодействия генов; методы изучения наследственности и изменчивости человека в норме и патологии; основные виды изменчивости, виды мутаций у человека, факторы мутагенеза;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группы наследственных заболеваний, причины и механизмы возникновения; цели, задачи, методы и показания к медико-генетическому консультированию</w:t>
            </w: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OKI</w:t>
            </w: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OK</w:t>
            </w: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8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11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1.1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2.1-2.3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2.5-2.6</w:t>
            </w:r>
          </w:p>
        </w:tc>
      </w:tr>
      <w:tr w:rsidR="00C22ED4" w:rsidRPr="00C22ED4" w:rsidTr="00E52524">
        <w:trPr>
          <w:trHeight w:val="2025"/>
        </w:trPr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Гигиена и экология человека</w:t>
            </w:r>
          </w:p>
        </w:tc>
        <w:tc>
          <w:tcPr>
            <w:tcW w:w="4500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давать санитарно-гигиеническую оценку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факторам окружающей среды;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проводить санитарно-гигиенические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мероприятия по сохранению и укреплению здоровья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населения, предупреждению болезней;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проводить гигиеническое обучение и воспитание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населения 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современное состояние окружающей среды и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глобальные экологические проблемы;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факторы окружающей среды, влияющие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на здоровье человека;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основные положения гигиены;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гигиенические принципы организации здорового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образа жизни;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методы, формы и средства гигиенического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воспитания населения</w:t>
            </w: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1 -13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ПК 1.1 -1.3 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2.1-2.3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</w:rPr>
              <w:t>ПК 4.3, 4.4 4.6, 4.7</w:t>
            </w:r>
          </w:p>
        </w:tc>
      </w:tr>
      <w:tr w:rsidR="00C22ED4" w:rsidRPr="00C22ED4" w:rsidTr="00E52524">
        <w:trPr>
          <w:trHeight w:val="1200"/>
        </w:trPr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 06 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микробиологии  и иммунологии</w:t>
            </w:r>
          </w:p>
        </w:tc>
        <w:tc>
          <w:tcPr>
            <w:tcW w:w="4500" w:type="dxa"/>
          </w:tcPr>
          <w:p w:rsidR="00C22ED4" w:rsidRPr="00C22ED4" w:rsidRDefault="00C22ED4" w:rsidP="00C22ED4">
            <w:pPr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C22ED4" w:rsidRPr="00C22ED4" w:rsidRDefault="00C22ED4" w:rsidP="00C22ED4">
            <w:pPr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C22ED4" w:rsidRPr="00C22ED4" w:rsidRDefault="00C22ED4" w:rsidP="00C22ED4">
            <w:pPr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простейшие микробиологические </w:t>
            </w: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исследования;</w:t>
            </w:r>
          </w:p>
          <w:p w:rsidR="00C22ED4" w:rsidRPr="00C22ED4" w:rsidRDefault="00C22ED4" w:rsidP="00C22ED4">
            <w:pPr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дифференцировать разные группы микроорганизмов по их основным свойствам;</w:t>
            </w:r>
          </w:p>
          <w:p w:rsidR="00C22ED4" w:rsidRPr="00C22ED4" w:rsidRDefault="00C22ED4" w:rsidP="00C22ED4">
            <w:pPr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профилактику распространения инфекции; </w:t>
            </w:r>
          </w:p>
          <w:p w:rsidR="00C22ED4" w:rsidRPr="00C22ED4" w:rsidRDefault="00C22ED4" w:rsidP="00C22ED4">
            <w:pPr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знать:</w:t>
            </w:r>
          </w:p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микроорганизмов в жизни человека и общества; морфологию, физиологию и экологию микроорганизмов, методы их изучения; основные методы асептики и антисептики; основы эпидемиологии инфекционных болезней, пути заражения, локализацию микроорганизмов в организме человека;</w:t>
            </w:r>
          </w:p>
          <w:p w:rsidR="00C22ED4" w:rsidRPr="00C22ED4" w:rsidRDefault="00C22ED4" w:rsidP="00C22ED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химиотерапии и химиопрофилактики инфекционных заболеваний;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shd w:val="clear" w:color="auto" w:fill="FFFFFF"/>
                <w:lang w:val="en-US" w:eastAsia="ru-RU"/>
              </w:rPr>
              <w:t>OKI</w:t>
            </w:r>
            <w:r w:rsidRPr="00C22ED4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shd w:val="clear" w:color="auto" w:fill="FFFFFF"/>
                <w:lang w:eastAsia="ru-RU"/>
              </w:rPr>
              <w:t xml:space="preserve"> - 9 ОК 11 </w:t>
            </w: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12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ПК 1.1 -1.3 ПК 2.1 - 2.3 </w:t>
            </w: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2.5 - 2.6 ПК 5.1 - 5.</w:t>
            </w:r>
            <w:r w:rsidRPr="00C2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2ED4" w:rsidRPr="00C22ED4" w:rsidTr="00E52524">
        <w:trPr>
          <w:trHeight w:val="420"/>
        </w:trPr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 07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Фармакология</w:t>
            </w:r>
          </w:p>
        </w:tc>
        <w:tc>
          <w:tcPr>
            <w:tcW w:w="4500" w:type="dxa"/>
          </w:tcPr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выписывать лекарственные формы в виде рецепта с использованием справочной литературы;</w:t>
            </w:r>
          </w:p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сведения о лекарственных препаратах в доступных базах данных;</w:t>
            </w:r>
          </w:p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номенклатуре лекарственных средств;</w:t>
            </w:r>
          </w:p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лекарственные средства по назначению врача;</w:t>
            </w:r>
          </w:p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рекомендации пациенту по применению различных лекарственных средств;</w:t>
            </w:r>
          </w:p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знать:</w:t>
            </w:r>
          </w:p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лекарственные группы фармакотерапевтические действия лекарств по группам;</w:t>
            </w:r>
          </w:p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побочные эффекты, виды реакций и осложнений лекарственной терапии;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заполнения рецептурных бланков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shd w:val="clear" w:color="auto" w:fill="FFFFFF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shd w:val="clear" w:color="auto" w:fill="FFFFFF"/>
                <w:lang w:eastAsia="ru-RU"/>
              </w:rPr>
              <w:t>OKI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2 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 8 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2.1 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2.4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ПК 2.6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ПК 4.5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ПК 5.3</w:t>
            </w:r>
          </w:p>
        </w:tc>
      </w:tr>
      <w:tr w:rsidR="00C22ED4" w:rsidRPr="00C22ED4" w:rsidTr="00E52524">
        <w:trPr>
          <w:trHeight w:val="570"/>
        </w:trPr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 08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4500" w:type="dxa"/>
          </w:tcPr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консультировать по вопросам правового взаимодействия гражданина с системой здравоохранения;</w:t>
            </w:r>
          </w:p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рассчитывать и анализировать показатели общественного здоровья населения;</w:t>
            </w:r>
          </w:p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утвержденную медицинскую документацию;</w:t>
            </w:r>
          </w:p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знать:</w:t>
            </w:r>
          </w:p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факторы, определяющие здоровье населения; </w:t>
            </w: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показатели общественного здоровья населения, методику их расчета и анализа;</w:t>
            </w:r>
          </w:p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учетные и статистические документы;</w:t>
            </w:r>
          </w:p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показатели, используемые для оценки деятельности лечебно- профилактического учреждения;</w:t>
            </w:r>
          </w:p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систему организации оказания медицинской помощи городскому и сельскому населению;</w:t>
            </w:r>
          </w:p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акты по охране здоровья населения и медицинскому страхованию;</w:t>
            </w:r>
          </w:p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организации экономики, планирования и финансирования здравоохранения;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организации и оплаты труда медицинского персонала в лечебно- профилактических учреждениях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1 - 13 ПК 1.1 -1.3 ПК 2.1 - 2.3 ПК 2.6 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3.2 - 3.3 ПК 4.5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ПК 5.1</w:t>
            </w:r>
          </w:p>
        </w:tc>
      </w:tr>
      <w:tr w:rsidR="00C22ED4" w:rsidRPr="00C22ED4" w:rsidTr="00E52524">
        <w:trPr>
          <w:trHeight w:val="565"/>
        </w:trPr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ОП.09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4500" w:type="dxa"/>
          </w:tcPr>
          <w:p w:rsidR="00C22ED4" w:rsidRPr="00C22ED4" w:rsidRDefault="00C22ED4" w:rsidP="00C22ED4">
            <w:pPr>
              <w:spacing w:after="0" w:line="269" w:lineRule="exact"/>
              <w:ind w:left="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bookmark17"/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bookmarkEnd w:id="1"/>
          </w:p>
          <w:p w:rsidR="00C22ED4" w:rsidRPr="00C22ED4" w:rsidRDefault="00C22ED4" w:rsidP="00C22ED4">
            <w:pPr>
              <w:spacing w:after="0" w:line="269" w:lineRule="exact"/>
              <w:ind w:left="20" w:righ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 работать в команде; проводить профилактику, раннее выявление и оказание эффективной помощи при стрессе;</w:t>
            </w:r>
          </w:p>
          <w:p w:rsidR="00C22ED4" w:rsidRPr="00C22ED4" w:rsidRDefault="00C22ED4" w:rsidP="00C22ED4">
            <w:pPr>
              <w:spacing w:after="0" w:line="269" w:lineRule="exact"/>
              <w:ind w:left="20" w:righ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психологическую поддержку пациента и его окружения;</w:t>
            </w:r>
          </w:p>
          <w:p w:rsidR="00C22ED4" w:rsidRPr="00C22ED4" w:rsidRDefault="00C22ED4" w:rsidP="00C22ED4">
            <w:pPr>
              <w:spacing w:after="0" w:line="269" w:lineRule="exact"/>
              <w:ind w:left="20" w:righ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и разрешать конфликтные ситуации;</w:t>
            </w:r>
          </w:p>
          <w:p w:rsidR="00C22ED4" w:rsidRPr="00C22ED4" w:rsidRDefault="00C22ED4" w:rsidP="00C22ED4">
            <w:pPr>
              <w:spacing w:after="0" w:line="269" w:lineRule="exact"/>
              <w:ind w:left="20" w:righ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общаться с пациентами и коллегами в процессе профессиональной деятельности;</w:t>
            </w:r>
          </w:p>
          <w:p w:rsidR="00C22ED4" w:rsidRPr="00C22ED4" w:rsidRDefault="00C22ED4" w:rsidP="00C22ED4">
            <w:pPr>
              <w:spacing w:after="0" w:line="269" w:lineRule="exact"/>
              <w:ind w:left="20" w:righ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вербальные и невербальные средства общения в психотерапевтических целях;</w:t>
            </w:r>
          </w:p>
          <w:p w:rsidR="00C22ED4" w:rsidRPr="00C22ED4" w:rsidRDefault="00C22ED4" w:rsidP="00C22ED4">
            <w:pPr>
              <w:spacing w:after="0" w:line="269" w:lineRule="exact"/>
              <w:ind w:left="20" w:righ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простейшие методики саморегуляции, поддерживать оптимальный психологический климат в лечебно- профилактическом учреждении; </w:t>
            </w:r>
          </w:p>
          <w:p w:rsidR="00C22ED4" w:rsidRPr="00C22ED4" w:rsidRDefault="00C22ED4" w:rsidP="00C22ED4">
            <w:pPr>
              <w:spacing w:after="0" w:line="269" w:lineRule="exact"/>
              <w:ind w:left="20" w:right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знать:</w:t>
            </w:r>
          </w:p>
          <w:p w:rsidR="00C22ED4" w:rsidRPr="00C22ED4" w:rsidRDefault="00C22ED4" w:rsidP="00C22ED4">
            <w:pPr>
              <w:spacing w:after="0" w:line="269" w:lineRule="exact"/>
              <w:ind w:left="20" w:right="1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психологии, психологию личности и малых групп, психологию общения;</w:t>
            </w:r>
          </w:p>
          <w:p w:rsidR="00C22ED4" w:rsidRPr="00C22ED4" w:rsidRDefault="00C22ED4" w:rsidP="00C22ED4">
            <w:pPr>
              <w:spacing w:after="0" w:line="269" w:lineRule="exact"/>
              <w:ind w:left="20" w:right="1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и методы психологии; основы психосоматики; особенности психических процессов у здорового и больного человека;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1-4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6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7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ОК8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10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11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1.1-1.3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2.1-2.4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ПК2.7-2.8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3.1 -3.3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2ED4" w:rsidRPr="00C22ED4" w:rsidTr="00E52524">
        <w:trPr>
          <w:trHeight w:val="310"/>
        </w:trPr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4500" w:type="dxa"/>
          </w:tcPr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уметь: 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необходимые нормативно-правовые документы; 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защищать свои права в соответствии с гражданским, гражданско-процессуальным и трудовым законодательством; 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 и оценивать результаты и последствия деятельности (бездействия) с правовой точки зрения; 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знать: 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положения Конституции Российской Федерации; 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права и свободы человека и гражданина, механизмы их реализации; 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правового регулирования в сфере профессиональной деятельности; 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 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организационно-правовые формы юридических лиц; 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правовое положение субъектов предпринимательской деятельности; 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права и обязанности работников в сфере профессиональной деятельности; 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порядок заключения трудового договора и основания его прекращения; 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оплаты труда; 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роль государственного регулирования в обеспечении занятости населения; 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социальной защиты граждан; 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понятие дисциплинарной и материальной ответственности работника; 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виды административных правонарушений и административной ответственности; 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shd w:val="clear" w:color="auto" w:fill="FFFFFF"/>
                <w:lang w:val="en-US" w:eastAsia="ru-RU"/>
              </w:rPr>
              <w:t>OKI</w:t>
            </w:r>
            <w:r w:rsidRPr="00C22ED4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shd w:val="clear" w:color="auto" w:fill="FFFFFF"/>
                <w:lang w:eastAsia="ru-RU"/>
              </w:rPr>
              <w:t xml:space="preserve">-7 </w:t>
            </w: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1.1 -1.3 ПК 2.2 - 2.8 ПК 3.1 - 3.3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2ED4" w:rsidRPr="00C22ED4" w:rsidTr="00E52524">
        <w:trPr>
          <w:trHeight w:val="270"/>
        </w:trPr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ОП.11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4500" w:type="dxa"/>
          </w:tcPr>
          <w:p w:rsidR="00C22ED4" w:rsidRPr="00C22ED4" w:rsidRDefault="00C22ED4" w:rsidP="00C22ED4">
            <w:pPr>
              <w:spacing w:after="0" w:line="274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" w:name="bookmark19"/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bookmarkEnd w:id="2"/>
          </w:p>
          <w:p w:rsidR="00C22ED4" w:rsidRPr="00C22ED4" w:rsidRDefault="00C22ED4" w:rsidP="00C22ED4">
            <w:pPr>
              <w:spacing w:after="0" w:line="274" w:lineRule="exact"/>
              <w:ind w:left="20" w:right="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22ED4" w:rsidRPr="00C22ED4" w:rsidRDefault="00C22ED4" w:rsidP="00C22ED4">
            <w:pPr>
              <w:spacing w:after="0" w:line="274" w:lineRule="exact"/>
              <w:ind w:left="20" w:right="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22ED4" w:rsidRPr="00C22ED4" w:rsidRDefault="00C22ED4" w:rsidP="00C22ED4">
            <w:pPr>
              <w:spacing w:after="0" w:line="274" w:lineRule="exact"/>
              <w:ind w:left="20"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22ED4" w:rsidRPr="00C22ED4" w:rsidRDefault="00C22ED4" w:rsidP="00C22ED4">
            <w:pPr>
              <w:spacing w:after="0" w:line="274" w:lineRule="exact"/>
              <w:ind w:left="20" w:right="16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пожаротушения;</w:t>
            </w:r>
          </w:p>
          <w:p w:rsidR="00C22ED4" w:rsidRPr="00C22ED4" w:rsidRDefault="00C22ED4" w:rsidP="00C22ED4">
            <w:pPr>
              <w:spacing w:after="0" w:line="274" w:lineRule="exact"/>
              <w:ind w:left="20"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C22ED4" w:rsidRPr="00C22ED4" w:rsidRDefault="00C22ED4" w:rsidP="00C22ED4">
            <w:pPr>
              <w:spacing w:after="0" w:line="274" w:lineRule="exact"/>
              <w:ind w:left="20"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22ED4" w:rsidRPr="00C22ED4" w:rsidRDefault="00C22ED4" w:rsidP="00C22ED4">
            <w:pPr>
              <w:spacing w:after="0" w:line="274" w:lineRule="exact"/>
              <w:ind w:left="20" w:right="8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22ED4" w:rsidRPr="00C22ED4" w:rsidRDefault="00C22ED4" w:rsidP="00C22ED4">
            <w:pPr>
              <w:spacing w:after="0" w:line="274" w:lineRule="exact"/>
              <w:ind w:left="20" w:right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помощь пострадавшим; 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знать:</w:t>
            </w:r>
          </w:p>
          <w:p w:rsidR="00C22ED4" w:rsidRPr="00C22ED4" w:rsidRDefault="00C22ED4" w:rsidP="00C22ED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стихийных явлениях, в том числе в условиях </w:t>
            </w: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противодействия терроризму как серьезной угрозе национальной безопасности России;</w:t>
            </w:r>
          </w:p>
          <w:p w:rsidR="00C22ED4" w:rsidRPr="00C22ED4" w:rsidRDefault="00C22ED4" w:rsidP="00C22ED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22ED4" w:rsidRPr="00C22ED4" w:rsidRDefault="00C22ED4" w:rsidP="00C22ED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</w:t>
            </w:r>
          </w:p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C22ED4" w:rsidRPr="00C22ED4" w:rsidRDefault="00C22ED4" w:rsidP="00C22ED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shd w:val="clear" w:color="auto" w:fill="FFFFFF"/>
                <w:lang w:val="en-US" w:eastAsia="ru-RU"/>
              </w:rPr>
              <w:t>OK</w:t>
            </w:r>
            <w:r w:rsidRPr="00C22ED4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shd w:val="clear" w:color="auto" w:fill="FFFFFF"/>
                <w:lang w:eastAsia="ru-RU"/>
              </w:rPr>
              <w:t xml:space="preserve"> 1 -13 </w:t>
            </w: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1.1 - 1.3 ПК 2.3 - 2.5 ПК 3.1 - 3.3 ПК 5.1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2ED4" w:rsidRPr="00C22ED4" w:rsidTr="00E52524">
        <w:trPr>
          <w:trHeight w:val="225"/>
        </w:trPr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ОП.12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Клиническая фармакология</w:t>
            </w:r>
          </w:p>
        </w:tc>
        <w:tc>
          <w:tcPr>
            <w:tcW w:w="4500" w:type="dxa"/>
          </w:tcPr>
          <w:p w:rsidR="00C22ED4" w:rsidRPr="00C22ED4" w:rsidRDefault="00C22ED4" w:rsidP="00C22ED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C22ED4" w:rsidRPr="00C22ED4" w:rsidRDefault="00C22ED4" w:rsidP="00C22ED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выписывать лекарственные формы в виде рецепта с использованием справочной литературы;</w:t>
            </w:r>
          </w:p>
          <w:p w:rsidR="00C22ED4" w:rsidRPr="00C22ED4" w:rsidRDefault="00C22ED4" w:rsidP="00C22ED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сведения о лекарственных препаратах в доступных базах данных;</w:t>
            </w:r>
          </w:p>
          <w:p w:rsidR="00C22ED4" w:rsidRPr="00C22ED4" w:rsidRDefault="00C22ED4" w:rsidP="00C22ED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номенклатуре лекарственных средств;</w:t>
            </w:r>
          </w:p>
          <w:p w:rsidR="00C22ED4" w:rsidRPr="00C22ED4" w:rsidRDefault="00C22ED4" w:rsidP="00C22ED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лекарственные средства по назначению врача;</w:t>
            </w:r>
          </w:p>
          <w:p w:rsidR="00C22ED4" w:rsidRPr="00C22ED4" w:rsidRDefault="00C22ED4" w:rsidP="00C22ED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давать рекомендации пациенту по применению различных лекарственных средств; </w:t>
            </w:r>
          </w:p>
          <w:p w:rsidR="00C22ED4" w:rsidRPr="00C22ED4" w:rsidRDefault="00C22ED4" w:rsidP="00C22ED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знать:</w:t>
            </w:r>
          </w:p>
          <w:p w:rsidR="00C22ED4" w:rsidRPr="00C22ED4" w:rsidRDefault="00C22ED4" w:rsidP="00C22ED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C22ED4" w:rsidRPr="00C22ED4" w:rsidRDefault="00C22ED4" w:rsidP="00C22ED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лекарственные группы фармакотерапевтические действия лекарств по группам;</w:t>
            </w:r>
          </w:p>
          <w:p w:rsidR="00C22ED4" w:rsidRPr="00C22ED4" w:rsidRDefault="00C22ED4" w:rsidP="00C22ED4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побочные эффекты, виды реакций и осложнений лекарственной терапии;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заполнения рецептурных бланков</w:t>
            </w: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shd w:val="clear" w:color="auto" w:fill="FFFFFF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shd w:val="clear" w:color="auto" w:fill="FFFFFF"/>
                <w:lang w:eastAsia="ru-RU"/>
              </w:rPr>
              <w:t>OKI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4 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 8 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ПК 2.4 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2.6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ПК 4.5 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5.3</w:t>
            </w:r>
          </w:p>
        </w:tc>
      </w:tr>
      <w:tr w:rsidR="00C22ED4" w:rsidRPr="00C22ED4" w:rsidTr="00E52524">
        <w:tc>
          <w:tcPr>
            <w:tcW w:w="7869" w:type="dxa"/>
            <w:gridSpan w:val="3"/>
          </w:tcPr>
          <w:p w:rsidR="00C22ED4" w:rsidRPr="00C22ED4" w:rsidRDefault="00C22ED4" w:rsidP="00C22ED4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ПМ.00 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2ED4" w:rsidRPr="00C22ED4" w:rsidTr="00E52524"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Проведение профилактических мероприятий</w:t>
            </w:r>
          </w:p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В результате изучения профессионального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модуля обучающийся должен: иметь практический опыт: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проведения профилактических мероприятий при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осуществлении сестринского ухода; уметь: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обучать население принципам здорового образа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жизни;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проводить и осуществлять оздоровительные и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профилактические мероприятия;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консультировать пациента и его окружение по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вопросам иммунопрофилактики;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консультировать по вопросам рационального и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диетического питания;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организовывать мероприятия по проведению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диспансеризации; знать: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современные представления о здоровье в разные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возрастные периоды, возможные факторы, влияющие на здоровье, направления сестринской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по сохранению здоровья;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основы иммунопрофилактики различных групп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населения;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принципы рационального и диетического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питания;</w:t>
            </w:r>
          </w:p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роль сестринского персонала при проведении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диспансеризации населения и работе «школ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здоровья»</w:t>
            </w: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ОК 1 -13 </w:t>
            </w:r>
          </w:p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1.1 -1.3</w:t>
            </w:r>
          </w:p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4.1-4.7</w:t>
            </w:r>
          </w:p>
        </w:tc>
      </w:tr>
      <w:tr w:rsidR="00C22ED4" w:rsidRPr="00C22ED4" w:rsidTr="00E52524"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ПМ.02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Участие в лечебно-диагностическом и 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реабилитационном процессах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В результате изучения профессионального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модуля обучающийся должен: 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практический опыт: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осуществления ухода за пациентами при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различных заболеваниях и состояниях;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проведения реабилитационных мероприятий в отношении пациентов с различной патологией;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готовить пациента к лечебно-диагностическим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вмешательствам;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осуществлять сестринский уход за пациентом при различных заболеваниях и состояниях;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консультировать пациента и его окружение по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применению лекарственных средств;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осуществлять фармакотерапию по назначению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врача;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проводить комплексы упражнений лечебной физкультуры, основные приемы массажа;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проводить мероприятия по сохранению и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улучшению качества жизни пациента;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осуществлять паллиативную помощь пациентам;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вести утвержденную медицинскую документацию;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знать: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причины, клинические проявления, возможные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ослолшения, методы диагностики проблем пациента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организацию и оказание сестринской помощи;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пути введения лекарственных препаратов;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виды, формы и методы реабилитации;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использования аппаратуры,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оборудования, изделий медицинского назначения</w:t>
            </w: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ОК 1 -13 </w:t>
            </w:r>
          </w:p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2.1-2.8</w:t>
            </w:r>
          </w:p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ПК 4.1-4.7</w:t>
            </w:r>
          </w:p>
        </w:tc>
      </w:tr>
      <w:tr w:rsidR="00C22ED4" w:rsidRPr="00C22ED4" w:rsidTr="00E52524"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Оказание доврачебной медицинской помощи </w:t>
            </w: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неотложных и экстремальных состояниях</w:t>
            </w:r>
          </w:p>
        </w:tc>
        <w:tc>
          <w:tcPr>
            <w:tcW w:w="4500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В результате изучения профессионального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модуля студент должен: 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иметь практический опыт: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оказания доврачебной помощи при неотложных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состояниях; 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проводить мероприятия по восстановлению и поддержанию жизнедеятельности организма при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неотложных состояниях самостоятельно и в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бригаде;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оказывать помощь при воздействии на организм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токсических и ядовитых веществ самостоятельно и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бригаде;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проводить мероприятия по защите пациентов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от негативных воздействий при чрезвычайных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ситуациях;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действовать в составе сортировочной бригады; </w:t>
            </w:r>
            <w:r w:rsidRPr="00C22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причины, стадии и клинические проявления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терминальных состояний;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алгоритмы оказания медицинской помощи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неотложных состояниях;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 </w:t>
            </w:r>
          </w:p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 xml:space="preserve">классификацию и характеристику чрезвычайных </w:t>
            </w:r>
            <w:r w:rsidRPr="00C2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ситуаций;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правила работы лечебно-профилактического учреждения в условиях чрезвычайных ситуаций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 1 -13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3.1-3.3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4.1-4.7</w:t>
            </w:r>
          </w:p>
        </w:tc>
      </w:tr>
      <w:tr w:rsidR="00C22ED4" w:rsidRPr="00C22ED4" w:rsidTr="00E52524">
        <w:tc>
          <w:tcPr>
            <w:tcW w:w="1368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ПМ.04</w:t>
            </w:r>
          </w:p>
        </w:tc>
        <w:tc>
          <w:tcPr>
            <w:tcW w:w="2001" w:type="dxa"/>
          </w:tcPr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профессии "Младшая медицинская сестра по уходу за больными"</w:t>
            </w:r>
          </w:p>
        </w:tc>
        <w:tc>
          <w:tcPr>
            <w:tcW w:w="4500" w:type="dxa"/>
          </w:tcPr>
          <w:p w:rsidR="00C22ED4" w:rsidRPr="00C22ED4" w:rsidRDefault="00C22ED4" w:rsidP="00C22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C22ED4" w:rsidRPr="00C22ED4" w:rsidRDefault="00C22ED4" w:rsidP="00C22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иметь практический опыт:</w:t>
            </w:r>
          </w:p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выявления нарушенных потребностей пациента;</w:t>
            </w:r>
          </w:p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 медицинских услуг в пределах своих полномочий; планирования и осуществления сестринского ухода; ведения медицинской документации;  обеспечения санитарных условий в учреждениях здравоохранения и на дому; обеспечения гигиенических условий при получении и доставке лечебного питания для пациентов в ЛПУ; применения средств транспортировки пациентов и средств малой механизации с учетом основ эргономики; соблюдения требований техники безопасности и противопожарной безопасности</w:t>
            </w:r>
            <w:r w:rsidRPr="00C22ED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при уходе за пациентом во время проведения процедур и манипуляций</w:t>
            </w:r>
          </w:p>
          <w:p w:rsidR="00C22ED4" w:rsidRPr="00C22ED4" w:rsidRDefault="00C22ED4" w:rsidP="00C22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собирать информацию о состоянии здоровья пациента;</w:t>
            </w:r>
          </w:p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проблемы пациента, связанные с состоянием его здоровья;</w:t>
            </w:r>
          </w:p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помощь медицинской сестре в подготовке пациента к лечебно-диагностическим мероприятиям;</w:t>
            </w:r>
          </w:p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помощь при потере, смерти, горе;</w:t>
            </w:r>
          </w:p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посмертный уход;</w:t>
            </w:r>
          </w:p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безопасную больничную среду для пациента, его окружения и персонала;</w:t>
            </w:r>
          </w:p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текущую и генеральную уборку помещений с использованием различных дезинфицирующих средств;</w:t>
            </w:r>
          </w:p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памятки для пациента и его окружения по вопросам ухода и самоухода, инфекционной безопасности, физических нагрузок, употребления продуктов питания и т.д.;</w:t>
            </w:r>
          </w:p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правила эргономики в процессе сестринского ухода и обеспечения безопасного перемещения больного</w:t>
            </w:r>
          </w:p>
          <w:p w:rsidR="00C22ED4" w:rsidRPr="00C22ED4" w:rsidRDefault="00C22ED4" w:rsidP="00C22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способы реализации сестринского ухода;</w:t>
            </w:r>
          </w:p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выполнения медицинских услуг</w:t>
            </w:r>
          </w:p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факторы, влияющие на безопасность пациента и персонала;</w:t>
            </w:r>
          </w:p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принципы санитарно-гигиенического воспитания и образования среди населения;</w:t>
            </w:r>
          </w:p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профилактики внутрибольничной инфекции;</w:t>
            </w:r>
          </w:p>
          <w:p w:rsidR="00C22ED4" w:rsidRPr="00C22ED4" w:rsidRDefault="00C22ED4" w:rsidP="00C2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эргономики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C22ED4" w:rsidRPr="00C22ED4" w:rsidRDefault="00C22ED4" w:rsidP="00C22ED4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288</w:t>
            </w:r>
          </w:p>
        </w:tc>
        <w:tc>
          <w:tcPr>
            <w:tcW w:w="1275" w:type="dxa"/>
          </w:tcPr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 1-13</w:t>
            </w:r>
          </w:p>
          <w:p w:rsidR="00C22ED4" w:rsidRPr="00C22ED4" w:rsidRDefault="00C22ED4" w:rsidP="00C22ED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2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ПК 4.1-4.7</w:t>
            </w:r>
          </w:p>
        </w:tc>
      </w:tr>
    </w:tbl>
    <w:p w:rsidR="001E3873" w:rsidRDefault="001E3873"/>
    <w:sectPr w:rsidR="001E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23"/>
    <w:rsid w:val="001E3873"/>
    <w:rsid w:val="00AA7C23"/>
    <w:rsid w:val="00C2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3495</Words>
  <Characters>19927</Characters>
  <Application>Microsoft Office Word</Application>
  <DocSecurity>0</DocSecurity>
  <Lines>166</Lines>
  <Paragraphs>46</Paragraphs>
  <ScaleCrop>false</ScaleCrop>
  <Company>Home</Company>
  <LinksUpToDate>false</LinksUpToDate>
  <CharactersWithSpaces>23376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2023-09-25T06:52:00Z</dcterms:created>
  <dcterms:modified xsi:type="dcterms:W3CDTF">2023-09-25T06:54:00Z</dcterms:modified>
</cp:coreProperties>
</file>