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rap="none" w:vAnchor="page" w:hAnchor="page" w:x="668" w:y="924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02.07.2018,</w:t>
      </w:r>
    </w:p>
    <w:p>
      <w:pPr>
        <w:pStyle w:val="Style5"/>
        <w:framePr w:wrap="none" w:vAnchor="page" w:hAnchor="page" w:x="2266" w:y="1192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(дата, место проведения заседания)</w:t>
      </w:r>
    </w:p>
    <w:p>
      <w:pPr>
        <w:pStyle w:val="Style3"/>
        <w:framePr w:w="1200" w:h="474" w:hRule="exact" w:wrap="none" w:vAnchor="page" w:hAnchor="page" w:x="9145" w:y="904"/>
        <w:widowControl w:val="0"/>
        <w:keepNext w:val="0"/>
        <w:keepLines w:val="0"/>
        <w:shd w:val="clear" w:color="auto" w:fill="auto"/>
        <w:bidi w:val="0"/>
        <w:jc w:val="center"/>
        <w:spacing w:before="0" w:after="18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4</w:t>
      </w:r>
    </w:p>
    <w:p>
      <w:pPr>
        <w:pStyle w:val="Style5"/>
        <w:framePr w:w="1200" w:h="474" w:hRule="exact" w:wrap="none" w:vAnchor="page" w:hAnchor="page" w:x="9145" w:y="904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(номер протокола)</w:t>
      </w:r>
    </w:p>
    <w:p>
      <w:pPr>
        <w:pStyle w:val="Style7"/>
        <w:framePr w:w="10214" w:h="7042" w:hRule="exact" w:wrap="none" w:vAnchor="page" w:hAnchor="page" w:x="625" w:y="1647"/>
        <w:widowControl w:val="0"/>
        <w:keepNext w:val="0"/>
        <w:keepLines w:val="0"/>
        <w:shd w:val="clear" w:color="auto" w:fill="auto"/>
        <w:bidi w:val="0"/>
        <w:spacing w:before="0" w:after="234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ПРОТОКОЛ ЗАСЕДАНИЯ</w:t>
        <w:br/>
        <w:t>АККРЕДИТАЦИОННОЙ ПОДКОМИССИИ</w:t>
        <w:br/>
        <w:t>ПО ИТОГАМ ПРОВЕДЕНИЯ ЭТАПА АККРЕДИТАЦИИ СПЕЦИАЛИСТОВ</w:t>
      </w:r>
    </w:p>
    <w:p>
      <w:pPr>
        <w:pStyle w:val="Style3"/>
        <w:framePr w:w="10214" w:h="7042" w:hRule="exact" w:wrap="none" w:vAnchor="page" w:hAnchor="page" w:x="625" w:y="1647"/>
        <w:tabs>
          <w:tab w:leader="underscore" w:pos="4325" w:val="left"/>
          <w:tab w:leader="underscore" w:pos="100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  <w:r>
        <w:rPr>
          <w:rStyle w:val="CharStyle9"/>
        </w:rPr>
        <w:t>ГАПОУ «НМК»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10"/>
        <w:framePr w:w="10214" w:h="7042" w:hRule="exact" w:wrap="none" w:vAnchor="page" w:hAnchor="page" w:x="625" w:y="1647"/>
        <w:widowControl w:val="0"/>
        <w:keepNext w:val="0"/>
        <w:keepLines w:val="0"/>
        <w:shd w:val="clear" w:color="auto" w:fill="auto"/>
        <w:bidi w:val="0"/>
        <w:spacing w:before="0" w:after="233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(краткое наименование образовательной организации)</w:t>
      </w:r>
    </w:p>
    <w:p>
      <w:pPr>
        <w:pStyle w:val="Style3"/>
        <w:framePr w:w="10214" w:h="7042" w:hRule="exact" w:wrap="none" w:vAnchor="page" w:hAnchor="page" w:x="625" w:y="1647"/>
        <w:widowControl w:val="0"/>
        <w:keepNext w:val="0"/>
        <w:keepLines w:val="0"/>
        <w:shd w:val="clear" w:color="auto" w:fill="auto"/>
        <w:bidi w:val="0"/>
        <w:jc w:val="left"/>
        <w:spacing w:before="0" w:after="335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заседание аккредитационной подкомиссии по итогам проведения 02.07.2018 1 этапа аккредитации специалиста по специальности 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1</w:t>
      </w:r>
      <w:r>
        <w:rPr>
          <w:lang w:val="ru-RU" w:eastAsia="ru-RU" w:bidi="ru-RU"/>
          <w:w w:val="100"/>
          <w:spacing w:val="0"/>
          <w:color w:val="000000"/>
          <w:position w:val="0"/>
        </w:rPr>
        <w:t>: Акушерское дело</w:t>
      </w:r>
    </w:p>
    <w:p>
      <w:pPr>
        <w:pStyle w:val="Style3"/>
        <w:framePr w:w="10214" w:h="7042" w:hRule="exact" w:wrap="none" w:vAnchor="page" w:hAnchor="page" w:x="625" w:y="1647"/>
        <w:tabs>
          <w:tab w:leader="none" w:pos="3154" w:val="left"/>
          <w:tab w:leader="underscore" w:pos="100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3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Председательствовал:</w:t>
        <w:tab/>
      </w:r>
      <w:r>
        <w:rPr>
          <w:rStyle w:val="CharStyle9"/>
        </w:rPr>
        <w:t>А. А. Руденко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5"/>
        <w:framePr w:w="10214" w:h="7042" w:hRule="exact" w:wrap="none" w:vAnchor="page" w:hAnchor="page" w:x="625" w:y="1647"/>
        <w:widowControl w:val="0"/>
        <w:keepNext w:val="0"/>
        <w:keepLines w:val="0"/>
        <w:shd w:val="clear" w:color="auto" w:fill="auto"/>
        <w:bidi w:val="0"/>
        <w:jc w:val="left"/>
        <w:spacing w:before="0" w:after="31" w:line="130" w:lineRule="exact"/>
        <w:ind w:left="42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(И.О. Фамилия)</w:t>
      </w:r>
    </w:p>
    <w:p>
      <w:pPr>
        <w:pStyle w:val="Style3"/>
        <w:framePr w:w="10214" w:h="7042" w:hRule="exact" w:wrap="none" w:vAnchor="page" w:hAnchor="page" w:x="625" w:y="1647"/>
        <w:tabs>
          <w:tab w:leader="none" w:pos="3154" w:val="left"/>
          <w:tab w:leader="underscore" w:pos="100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Ответственный секретарь:</w:t>
        <w:tab/>
      </w:r>
      <w:r>
        <w:rPr>
          <w:rStyle w:val="CharStyle9"/>
        </w:rPr>
        <w:t>О. Н. Богданова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5"/>
        <w:framePr w:w="10214" w:h="7042" w:hRule="exact" w:wrap="none" w:vAnchor="page" w:hAnchor="page" w:x="625" w:y="1647"/>
        <w:widowControl w:val="0"/>
        <w:keepNext w:val="0"/>
        <w:keepLines w:val="0"/>
        <w:shd w:val="clear" w:color="auto" w:fill="auto"/>
        <w:bidi w:val="0"/>
        <w:jc w:val="left"/>
        <w:spacing w:before="0" w:after="26" w:line="130" w:lineRule="exact"/>
        <w:ind w:left="42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(И.О. Фамилия)</w:t>
      </w:r>
    </w:p>
    <w:p>
      <w:pPr>
        <w:pStyle w:val="Style3"/>
        <w:framePr w:w="10214" w:h="7042" w:hRule="exact" w:wrap="none" w:vAnchor="page" w:hAnchor="page" w:x="625" w:y="1647"/>
        <w:widowControl w:val="0"/>
        <w:keepNext w:val="0"/>
        <w:keepLines w:val="0"/>
        <w:shd w:val="clear" w:color="auto" w:fill="auto"/>
        <w:bidi w:val="0"/>
        <w:jc w:val="both"/>
        <w:spacing w:before="0" w:after="248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Члены подкомиссии:,</w:t>
      </w:r>
    </w:p>
    <w:p>
      <w:pPr>
        <w:pStyle w:val="Style3"/>
        <w:framePr w:w="10214" w:h="7042" w:hRule="exact" w:wrap="none" w:vAnchor="page" w:hAnchor="page" w:x="625" w:y="1647"/>
        <w:tabs>
          <w:tab w:leader="underscore" w:pos="100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6" w:line="220" w:lineRule="exact"/>
        <w:ind w:left="360" w:right="0" w:firstLine="0"/>
      </w:pPr>
      <w:r>
        <w:rPr>
          <w:rStyle w:val="CharStyle9"/>
        </w:rPr>
        <w:t>Н. Н. Гончарова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12"/>
        <w:framePr w:w="10214" w:h="7042" w:hRule="exact" w:wrap="none" w:vAnchor="page" w:hAnchor="page" w:x="625" w:y="1647"/>
        <w:widowControl w:val="0"/>
        <w:keepNext w:val="0"/>
        <w:keepLines w:val="0"/>
        <w:shd w:val="clear" w:color="auto" w:fill="auto"/>
        <w:bidi w:val="0"/>
        <w:jc w:val="left"/>
        <w:spacing w:before="0" w:after="22" w:line="150" w:lineRule="exact"/>
        <w:ind w:left="13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(И.О. Фамилия)</w:t>
      </w:r>
    </w:p>
    <w:p>
      <w:pPr>
        <w:pStyle w:val="Style3"/>
        <w:framePr w:w="10214" w:h="7042" w:hRule="exact" w:wrap="none" w:vAnchor="page" w:hAnchor="page" w:x="625" w:y="1647"/>
        <w:tabs>
          <w:tab w:leader="underscore" w:pos="3686" w:val="left"/>
          <w:tab w:leader="underscore" w:pos="100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6" w:line="220" w:lineRule="exact"/>
        <w:ind w:left="360" w:right="0" w:firstLine="0"/>
      </w:pPr>
      <w:r>
        <w:rPr>
          <w:rStyle w:val="CharStyle9"/>
        </w:rPr>
        <w:t>А. В. Калинина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  <w:tab/>
      </w:r>
    </w:p>
    <w:p>
      <w:pPr>
        <w:pStyle w:val="Style12"/>
        <w:framePr w:w="10214" w:h="7042" w:hRule="exact" w:wrap="none" w:vAnchor="page" w:hAnchor="page" w:x="625" w:y="1647"/>
        <w:widowControl w:val="0"/>
        <w:keepNext w:val="0"/>
        <w:keepLines w:val="0"/>
        <w:shd w:val="clear" w:color="auto" w:fill="auto"/>
        <w:bidi w:val="0"/>
        <w:jc w:val="left"/>
        <w:spacing w:before="0" w:after="22" w:line="150" w:lineRule="exact"/>
        <w:ind w:left="13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(И.О. Фамилия)</w:t>
      </w:r>
    </w:p>
    <w:p>
      <w:pPr>
        <w:pStyle w:val="Style3"/>
        <w:framePr w:w="10214" w:h="7042" w:hRule="exact" w:wrap="none" w:vAnchor="page" w:hAnchor="page" w:x="625" w:y="1647"/>
        <w:tabs>
          <w:tab w:leader="underscore" w:pos="100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" w:line="220" w:lineRule="exact"/>
        <w:ind w:left="360" w:right="0" w:firstLine="0"/>
      </w:pPr>
      <w:r>
        <w:rPr>
          <w:rStyle w:val="CharStyle9"/>
        </w:rPr>
        <w:t>Г. М. Леонова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12"/>
        <w:framePr w:w="10214" w:h="7042" w:hRule="exact" w:wrap="none" w:vAnchor="page" w:hAnchor="page" w:x="625" w:y="1647"/>
        <w:widowControl w:val="0"/>
        <w:keepNext w:val="0"/>
        <w:keepLines w:val="0"/>
        <w:shd w:val="clear" w:color="auto" w:fill="auto"/>
        <w:bidi w:val="0"/>
        <w:jc w:val="left"/>
        <w:spacing w:before="0" w:after="17" w:line="150" w:lineRule="exact"/>
        <w:ind w:left="13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(И.О. Фамилия)</w:t>
      </w:r>
    </w:p>
    <w:p>
      <w:pPr>
        <w:pStyle w:val="Style3"/>
        <w:framePr w:w="10214" w:h="7042" w:hRule="exact" w:wrap="none" w:vAnchor="page" w:hAnchor="page" w:x="625" w:y="1647"/>
        <w:tabs>
          <w:tab w:leader="underscore" w:pos="100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6" w:line="220" w:lineRule="exact"/>
        <w:ind w:left="360" w:right="0" w:firstLine="0"/>
      </w:pPr>
      <w:r>
        <w:rPr>
          <w:rStyle w:val="CharStyle9"/>
        </w:rPr>
        <w:t>М. В. Стельмахович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12"/>
        <w:framePr w:w="10214" w:h="7042" w:hRule="exact" w:wrap="none" w:vAnchor="page" w:hAnchor="page" w:x="625" w:y="1647"/>
        <w:widowControl w:val="0"/>
        <w:keepNext w:val="0"/>
        <w:keepLines w:val="0"/>
        <w:shd w:val="clear" w:color="auto" w:fill="auto"/>
        <w:bidi w:val="0"/>
        <w:jc w:val="left"/>
        <w:spacing w:before="0" w:after="228" w:line="150" w:lineRule="exact"/>
        <w:ind w:left="13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(И.О. Фамилия)</w:t>
      </w:r>
    </w:p>
    <w:p>
      <w:pPr>
        <w:pStyle w:val="Style3"/>
        <w:framePr w:w="10214" w:h="7042" w:hRule="exact" w:wrap="none" w:vAnchor="page" w:hAnchor="page" w:x="625" w:y="1647"/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Состав аккредитационной подкомиссии утвержден протоколом заседания аккредитационной комиссии Министерства здравоохранения Российской Федерации от 23.06.2018 №2</w:t>
      </w:r>
    </w:p>
    <w:p>
      <w:pPr>
        <w:pStyle w:val="Style10"/>
        <w:framePr w:w="10214" w:h="2021" w:hRule="exact" w:wrap="none" w:vAnchor="page" w:hAnchor="page" w:x="625" w:y="13843"/>
        <w:widowControl w:val="0"/>
        <w:keepNext w:val="0"/>
        <w:keepLines w:val="0"/>
        <w:shd w:val="clear" w:color="auto" w:fill="auto"/>
        <w:bidi w:val="0"/>
        <w:jc w:val="both"/>
        <w:spacing w:before="0" w:after="0" w:line="216" w:lineRule="exact"/>
        <w:ind w:left="0" w:right="0" w:firstLine="2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Министерства здравоохранения Российской Федерации от 7 октября 2015 г. № 700н “О номенклатуре специальностей специалистов, имеющих высшее медицинское и фармацевтическое образование” (зарегистрирован Министерством юстиции Российской Федерации 12 ноября 2015 г., регистрационный № 39696); Приказ Министерства здравоохранения и социального развития Российской Федерации от 16 апреля 2008 г. № 176н "О Номенклатуре специальностей специалистов со средним медицинским и фармацевтическим образованием в сфере здравоохранения Российской Федерации” (зарегистрирован Министерством юстиции Российской Федерации 6 мая 2008 г., регистрационный № 11634), с изменениями, внесенными приказом Министерства здравоохранения и социального развития Российской Федерации от 30 марта 2010 г. № 199н (зарегистрирован Министерством юстиции Российской Федерации 11 мая 2010 г., регистрационный № 17160).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10142" w:h="277" w:hRule="exact" w:wrap="none" w:vAnchor="page" w:hAnchor="page" w:x="637" w:y="908"/>
        <w:widowControl w:val="0"/>
        <w:keepNext w:val="0"/>
        <w:keepLines w:val="0"/>
        <w:shd w:val="clear" w:color="auto" w:fill="auto"/>
        <w:bidi w:val="0"/>
        <w:jc w:val="center"/>
        <w:spacing w:before="0" w:after="0" w:line="220" w:lineRule="exact"/>
        <w:ind w:left="0" w:right="1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Повестка заседания:</w:t>
      </w:r>
    </w:p>
    <w:p>
      <w:pPr>
        <w:pStyle w:val="Style3"/>
        <w:framePr w:w="10142" w:h="1161" w:hRule="exact" w:wrap="none" w:vAnchor="page" w:hAnchor="page" w:x="637" w:y="1483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1. О результатах проведения 02.07.2018 1 этапа аккредитации специалиста и решениях аккредитационной подкомиссии.</w:t>
      </w:r>
    </w:p>
    <w:p>
      <w:pPr>
        <w:pStyle w:val="Style3"/>
        <w:framePr w:w="10142" w:h="1161" w:hRule="exact" w:wrap="none" w:vAnchor="page" w:hAnchor="page" w:x="637" w:y="1483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прохождению этапа допущено 8 человек(а), из которых для прохождения этапа явилось 8 человек(а), завершивших прохождение этапа со следующими результатами:</w:t>
      </w:r>
    </w:p>
    <w:tbl>
      <w:tblPr>
        <w:tblOverlap w:val="never"/>
        <w:tblLayout w:type="fixed"/>
        <w:jc w:val="left"/>
      </w:tblPr>
      <w:tblGrid>
        <w:gridCol w:w="1214"/>
        <w:gridCol w:w="6317"/>
        <w:gridCol w:w="2587"/>
      </w:tblGrid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18" w:h="2803" w:wrap="none" w:vAnchor="page" w:hAnchor="page" w:x="661" w:y="28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rStyle w:val="CharStyle14"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18" w:h="2803" w:wrap="none" w:vAnchor="page" w:hAnchor="page" w:x="661" w:y="28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Ф.И.О.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18" w:h="2803" w:wrap="none" w:vAnchor="page" w:hAnchor="page" w:x="661" w:y="28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Результат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18" w:h="2803" w:wrap="none" w:vAnchor="page" w:hAnchor="page" w:x="661" w:y="281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18" w:h="2803" w:wrap="none" w:vAnchor="page" w:hAnchor="page" w:x="661" w:y="28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Вохидова Нилюфар Нематжоновна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118" w:h="2803" w:wrap="none" w:vAnchor="page" w:hAnchor="page" w:x="661" w:y="28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85%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18" w:h="2803" w:wrap="none" w:vAnchor="page" w:hAnchor="page" w:x="661" w:y="281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18" w:h="2803" w:wrap="none" w:vAnchor="page" w:hAnchor="page" w:x="661" w:y="28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Жорова Наталья Петровна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18" w:h="2803" w:wrap="none" w:vAnchor="page" w:hAnchor="page" w:x="661" w:y="28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70%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18" w:h="2803" w:wrap="none" w:vAnchor="page" w:hAnchor="page" w:x="661" w:y="281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18" w:h="2803" w:wrap="none" w:vAnchor="page" w:hAnchor="page" w:x="661" w:y="28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Овсянникова Лариса Николаевна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18" w:h="2803" w:wrap="none" w:vAnchor="page" w:hAnchor="page" w:x="661" w:y="28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76%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18" w:h="2803" w:wrap="none" w:vAnchor="page" w:hAnchor="page" w:x="661" w:y="281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18" w:h="2803" w:wrap="none" w:vAnchor="page" w:hAnchor="page" w:x="661" w:y="28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Сергеенко Ангелина Юрьевна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18" w:h="2803" w:wrap="none" w:vAnchor="page" w:hAnchor="page" w:x="661" w:y="28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86%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18" w:h="2803" w:wrap="none" w:vAnchor="page" w:hAnchor="page" w:x="661" w:y="281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18" w:h="2803" w:wrap="none" w:vAnchor="page" w:hAnchor="page" w:x="661" w:y="28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Трубановский Евгений Александрович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18" w:h="2803" w:wrap="none" w:vAnchor="page" w:hAnchor="page" w:x="661" w:y="28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78%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18" w:h="2803" w:wrap="none" w:vAnchor="page" w:hAnchor="page" w:x="661" w:y="281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18" w:h="2803" w:wrap="none" w:vAnchor="page" w:hAnchor="page" w:x="661" w:y="28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Цыпкина Диана Дмитриевна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118" w:h="2803" w:wrap="none" w:vAnchor="page" w:hAnchor="page" w:x="661" w:y="28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93%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18" w:h="2803" w:wrap="none" w:vAnchor="page" w:hAnchor="page" w:x="661" w:y="281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18" w:h="2803" w:wrap="none" w:vAnchor="page" w:hAnchor="page" w:x="661" w:y="28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Кушикова Анна Максимовна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18" w:h="2803" w:wrap="none" w:vAnchor="page" w:hAnchor="page" w:x="661" w:y="28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51%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18" w:h="2803" w:wrap="none" w:vAnchor="page" w:hAnchor="page" w:x="661" w:y="281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0118" w:h="2803" w:wrap="none" w:vAnchor="page" w:hAnchor="page" w:x="661" w:y="281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Цупикова Виктория Юрьевна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0118" w:h="2803" w:wrap="none" w:vAnchor="page" w:hAnchor="page" w:x="661" w:y="281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0%</w:t>
            </w:r>
          </w:p>
        </w:tc>
      </w:tr>
    </w:tbl>
    <w:p>
      <w:pPr>
        <w:pStyle w:val="Style3"/>
        <w:framePr w:w="10142" w:h="1882" w:hRule="exact" w:wrap="none" w:vAnchor="page" w:hAnchor="page" w:x="637" w:y="5769"/>
        <w:widowControl w:val="0"/>
        <w:keepNext w:val="0"/>
        <w:keepLines w:val="0"/>
        <w:shd w:val="clear" w:color="auto" w:fill="auto"/>
        <w:bidi w:val="0"/>
        <w:jc w:val="left"/>
        <w:spacing w:before="0" w:after="176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Дополнительная информация о проведении этапа: В ходе тестирования у студентки Цупиковой Виктории Юрьевны на экране отобразились только 59 вопросов, не отобразился вопрос №60, кнопка завершение работы в течение 60 минут положенного времени. Все ответы на вопросы с №1 по №59 не сохранились и не защитались.</w:t>
      </w:r>
    </w:p>
    <w:p>
      <w:pPr>
        <w:pStyle w:val="Style3"/>
        <w:framePr w:w="10142" w:h="1882" w:hRule="exact" w:wrap="none" w:vAnchor="page" w:hAnchor="page" w:x="637" w:y="5769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2. О назначении даты прохождения 2 этапа аккредитации специалистов по специальности Акушерское дело</w:t>
      </w:r>
    </w:p>
    <w:p>
      <w:pPr>
        <w:pStyle w:val="Style3"/>
        <w:framePr w:w="10142" w:h="282" w:hRule="exact" w:wrap="none" w:vAnchor="page" w:hAnchor="page" w:x="637" w:y="7853"/>
        <w:widowControl w:val="0"/>
        <w:keepNext w:val="0"/>
        <w:keepLines w:val="0"/>
        <w:shd w:val="clear" w:color="auto" w:fill="auto"/>
        <w:bidi w:val="0"/>
        <w:jc w:val="center"/>
        <w:spacing w:before="0" w:after="0" w:line="220" w:lineRule="exact"/>
        <w:ind w:left="0" w:right="1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Решение:</w:t>
      </w:r>
    </w:p>
    <w:p>
      <w:pPr>
        <w:pStyle w:val="Style3"/>
        <w:framePr w:w="10142" w:h="1424" w:hRule="exact" w:wrap="none" w:vAnchor="page" w:hAnchor="page" w:x="637" w:y="8477"/>
        <w:widowControl w:val="0"/>
        <w:keepNext w:val="0"/>
        <w:keepLines w:val="0"/>
        <w:shd w:val="clear" w:color="auto" w:fill="auto"/>
        <w:bidi w:val="0"/>
        <w:jc w:val="left"/>
        <w:spacing w:before="0" w:after="333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1. По первому вопросу:</w:t>
      </w:r>
    </w:p>
    <w:p>
      <w:pPr>
        <w:pStyle w:val="Style3"/>
        <w:framePr w:w="10142" w:h="1424" w:hRule="exact" w:wrap="none" w:vAnchor="page" w:hAnchor="page" w:x="637" w:y="8477"/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0" w:right="2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Руководствуясь пунктами 34 - 36, 39, 44, 46, 48 Положения об аккредитации специалистов, утвержденного приказом Министерства здравоохранения Российской Федерации от 2 июня 2016 г. № 334н, аккредитационная подкомиссия решила:</w:t>
      </w:r>
    </w:p>
    <w:tbl>
      <w:tblPr>
        <w:tblOverlap w:val="never"/>
        <w:tblLayout w:type="fixed"/>
        <w:jc w:val="left"/>
      </w:tblPr>
      <w:tblGrid>
        <w:gridCol w:w="1214"/>
        <w:gridCol w:w="6322"/>
        <w:gridCol w:w="2582"/>
      </w:tblGrid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18" w:h="2808" w:wrap="none" w:vAnchor="page" w:hAnchor="page" w:x="647" w:y="10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rStyle w:val="CharStyle14"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18" w:h="2808" w:wrap="none" w:vAnchor="page" w:hAnchor="page" w:x="647" w:y="1017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Ф.И.О.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118" w:h="2808" w:wrap="none" w:vAnchor="page" w:hAnchor="page" w:x="647" w:y="1017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Решение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18" w:h="2808" w:wrap="none" w:vAnchor="page" w:hAnchor="page" w:x="647" w:y="10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18" w:h="2808" w:wrap="none" w:vAnchor="page" w:hAnchor="page" w:x="647" w:y="10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Вохидова Нилюфар Нематжоновна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18" w:h="2808" w:wrap="none" w:vAnchor="page" w:hAnchor="page" w:x="647" w:y="1017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Сдано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18" w:h="2808" w:wrap="none" w:vAnchor="page" w:hAnchor="page" w:x="647" w:y="10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18" w:h="2808" w:wrap="none" w:vAnchor="page" w:hAnchor="page" w:x="647" w:y="10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Жорова Наталья Петровна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18" w:h="2808" w:wrap="none" w:vAnchor="page" w:hAnchor="page" w:x="647" w:y="1017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Сдано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18" w:h="2808" w:wrap="none" w:vAnchor="page" w:hAnchor="page" w:x="647" w:y="10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18" w:h="2808" w:wrap="none" w:vAnchor="page" w:hAnchor="page" w:x="647" w:y="10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Овсянникова Лариса Николаевна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18" w:h="2808" w:wrap="none" w:vAnchor="page" w:hAnchor="page" w:x="647" w:y="1017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Сдано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18" w:h="2808" w:wrap="none" w:vAnchor="page" w:hAnchor="page" w:x="647" w:y="10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18" w:h="2808" w:wrap="none" w:vAnchor="page" w:hAnchor="page" w:x="647" w:y="10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Сергеенко Ангелина Юрьевна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18" w:h="2808" w:wrap="none" w:vAnchor="page" w:hAnchor="page" w:x="647" w:y="1017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Сдано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18" w:h="2808" w:wrap="none" w:vAnchor="page" w:hAnchor="page" w:x="647" w:y="10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18" w:h="2808" w:wrap="none" w:vAnchor="page" w:hAnchor="page" w:x="647" w:y="10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Трубановский Евгений Александрович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18" w:h="2808" w:wrap="none" w:vAnchor="page" w:hAnchor="page" w:x="647" w:y="1017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Сдано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18" w:h="2808" w:wrap="none" w:vAnchor="page" w:hAnchor="page" w:x="647" w:y="10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18" w:h="2808" w:wrap="none" w:vAnchor="page" w:hAnchor="page" w:x="647" w:y="10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Цыпкина Диана Дмитриевна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18" w:h="2808" w:wrap="none" w:vAnchor="page" w:hAnchor="page" w:x="647" w:y="1017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Сдано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18" w:h="2808" w:wrap="none" w:vAnchor="page" w:hAnchor="page" w:x="647" w:y="10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18" w:h="2808" w:wrap="none" w:vAnchor="page" w:hAnchor="page" w:x="647" w:y="10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Кушикова Анна Максимовна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18" w:h="2808" w:wrap="none" w:vAnchor="page" w:hAnchor="page" w:x="647" w:y="1017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Не сдано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0118" w:h="2808" w:wrap="none" w:vAnchor="page" w:hAnchor="page" w:x="647" w:y="1017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18" w:h="2808" w:wrap="none" w:vAnchor="page" w:hAnchor="page" w:x="647" w:y="101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Цупикова Виктория Юрьевна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18" w:h="2808" w:wrap="none" w:vAnchor="page" w:hAnchor="page" w:x="647" w:y="1017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Не сдано</w:t>
            </w:r>
          </w:p>
        </w:tc>
      </w:tr>
    </w:tbl>
    <w:p>
      <w:pPr>
        <w:pStyle w:val="Style3"/>
        <w:framePr w:w="10142" w:h="1578" w:hRule="exact" w:wrap="none" w:vAnchor="page" w:hAnchor="page" w:x="637" w:y="13484"/>
        <w:widowControl w:val="0"/>
        <w:keepNext w:val="0"/>
        <w:keepLines w:val="0"/>
        <w:shd w:val="clear" w:color="auto" w:fill="auto"/>
        <w:bidi w:val="0"/>
        <w:jc w:val="left"/>
        <w:spacing w:before="0" w:after="213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2. По второму вопросу:</w:t>
      </w:r>
    </w:p>
    <w:p>
      <w:pPr>
        <w:pStyle w:val="Style3"/>
        <w:framePr w:w="10142" w:h="1578" w:hRule="exact" w:wrap="none" w:vAnchor="page" w:hAnchor="page" w:x="637" w:y="13484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Руководствуясь пунктом 18 Положения об аккредитации специалистов, утвержденного приказом Министерства здравоохранения Российской Федерации от 2 июня 2016 г. № 334н, аккредитационной подкомиссией утвержден следующий график проведения 2 этапа аккредитации специалистов по специальности Акушерское дело</w:t>
      </w:r>
    </w:p>
    <w:tbl>
      <w:tblPr>
        <w:tblOverlap w:val="never"/>
        <w:tblLayout w:type="fixed"/>
        <w:jc w:val="left"/>
      </w:tblPr>
      <w:tblGrid>
        <w:gridCol w:w="1214"/>
        <w:gridCol w:w="6019"/>
        <w:gridCol w:w="2885"/>
      </w:tblGrid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18" w:h="648" w:wrap="none" w:vAnchor="page" w:hAnchor="page" w:x="637" w:y="152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00" w:right="0" w:firstLine="0"/>
            </w:pPr>
            <w:r>
              <w:rPr>
                <w:rStyle w:val="CharStyle14"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18" w:h="648" w:wrap="none" w:vAnchor="page" w:hAnchor="page" w:x="637" w:y="1522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Ф.И.О.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18" w:h="648" w:wrap="none" w:vAnchor="page" w:hAnchor="page" w:x="637" w:y="1522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Дата проведения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118" w:h="648" w:wrap="none" w:vAnchor="page" w:hAnchor="page" w:x="637" w:y="1522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18" w:h="648" w:wrap="none" w:vAnchor="page" w:hAnchor="page" w:x="637" w:y="152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Вохидова Нилюфар Нематжоновна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18" w:h="648" w:wrap="none" w:vAnchor="page" w:hAnchor="page" w:x="637" w:y="1522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03.07.2018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1214"/>
        <w:gridCol w:w="6024"/>
        <w:gridCol w:w="2880"/>
      </w:tblGrid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18" w:h="1598" w:wrap="none" w:vAnchor="page" w:hAnchor="page" w:x="622" w:y="85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18" w:h="1598" w:wrap="none" w:vAnchor="page" w:hAnchor="page" w:x="622" w:y="8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Жорова Наталья Петровна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18" w:h="1598" w:wrap="none" w:vAnchor="page" w:hAnchor="page" w:x="622" w:y="8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03.07.2018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18" w:h="1598" w:wrap="none" w:vAnchor="page" w:hAnchor="page" w:x="622" w:y="85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18" w:h="1598" w:wrap="none" w:vAnchor="page" w:hAnchor="page" w:x="622" w:y="8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Овсянникова Лариса Николаевна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18" w:h="1598" w:wrap="none" w:vAnchor="page" w:hAnchor="page" w:x="622" w:y="8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03.07.2018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18" w:h="1598" w:wrap="none" w:vAnchor="page" w:hAnchor="page" w:x="622" w:y="85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18" w:h="1598" w:wrap="none" w:vAnchor="page" w:hAnchor="page" w:x="622" w:y="8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Сергеенко Ангелина Юрьевна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18" w:h="1598" w:wrap="none" w:vAnchor="page" w:hAnchor="page" w:x="622" w:y="8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03.07.2018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18" w:h="1598" w:wrap="none" w:vAnchor="page" w:hAnchor="page" w:x="622" w:y="85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18" w:h="1598" w:wrap="none" w:vAnchor="page" w:hAnchor="page" w:x="622" w:y="8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Трубановский Евгений Александрович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18" w:h="1598" w:wrap="none" w:vAnchor="page" w:hAnchor="page" w:x="622" w:y="8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03.07.2018</w:t>
            </w:r>
          </w:p>
        </w:tc>
      </w:tr>
      <w:tr>
        <w:trPr>
          <w:trHeight w:val="35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0118" w:h="1598" w:wrap="none" w:vAnchor="page" w:hAnchor="page" w:x="622" w:y="85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18" w:h="1598" w:wrap="none" w:vAnchor="page" w:hAnchor="page" w:x="622" w:y="85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Цыпкина Диана Дмитриевна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18" w:h="1598" w:wrap="none" w:vAnchor="page" w:hAnchor="page" w:x="622" w:y="854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>03.07.2018</w:t>
            </w:r>
          </w:p>
        </w:tc>
      </w:tr>
    </w:tbl>
    <w:p>
      <w:pPr>
        <w:pStyle w:val="Style3"/>
        <w:framePr w:w="2285" w:h="1076" w:hRule="exact" w:wrap="none" w:vAnchor="page" w:hAnchor="page" w:x="612" w:y="2582"/>
        <w:widowControl w:val="0"/>
        <w:keepNext w:val="0"/>
        <w:keepLines w:val="0"/>
        <w:shd w:val="clear" w:color="auto" w:fill="auto"/>
        <w:bidi w:val="0"/>
        <w:jc w:val="left"/>
        <w:spacing w:before="0" w:after="0" w:line="50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Председатель Члены подкомиссии</w:t>
      </w:r>
    </w:p>
    <w:p>
      <w:pPr>
        <w:pStyle w:val="Style15"/>
        <w:framePr w:wrap="none" w:vAnchor="page" w:hAnchor="page" w:x="6478" w:y="2799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А. А. Руденко</w:t>
      </w:r>
    </w:p>
    <w:p>
      <w:pPr>
        <w:pStyle w:val="Style3"/>
        <w:framePr w:wrap="none" w:vAnchor="page" w:hAnchor="page" w:x="622" w:y="5814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Ответственный секретарь</w:t>
      </w:r>
    </w:p>
    <w:tbl>
      <w:tblPr>
        <w:tblOverlap w:val="never"/>
        <w:tblLayout w:type="fixed"/>
        <w:jc w:val="left"/>
      </w:tblPr>
      <w:tblGrid>
        <w:gridCol w:w="2434"/>
        <w:gridCol w:w="4699"/>
      </w:tblGrid>
      <w:tr>
        <w:trPr>
          <w:trHeight w:val="442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3"/>
              <w:framePr w:w="7133" w:h="3034" w:wrap="none" w:vAnchor="page" w:hAnchor="page" w:x="3756" w:y="3076"/>
              <w:tabs>
                <w:tab w:leader="hyphen" w:pos="490" w:val="left"/>
                <w:tab w:leader="hyphen" w:pos="139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4"/>
              </w:rPr>
              <w:tab/>
            </w:r>
            <w:r>
              <w:rPr>
                <w:rStyle w:val="CharStyle17"/>
              </w:rPr>
              <w:t>f</w:t>
            </w:r>
            <w:r>
              <w:rPr>
                <w:rStyle w:val="CharStyle14"/>
              </w:rPr>
              <w:tab/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3"/>
              <w:framePr w:w="7133" w:h="3034" w:wrap="none" w:vAnchor="page" w:hAnchor="page" w:x="3756" w:y="30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020" w:right="0" w:firstLine="0"/>
            </w:pPr>
            <w:r>
              <w:rPr>
                <w:rStyle w:val="CharStyle18"/>
              </w:rPr>
              <w:t>(И.О. Фамилия)</w:t>
            </w:r>
          </w:p>
        </w:tc>
      </w:tr>
      <w:tr>
        <w:trPr>
          <w:trHeight w:val="581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7133" w:h="3034" w:wrap="none" w:vAnchor="page" w:hAnchor="page" w:x="3756" w:y="307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7133" w:h="3034" w:wrap="none" w:vAnchor="page" w:hAnchor="page" w:x="3756" w:y="30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80" w:right="0" w:firstLine="0"/>
            </w:pPr>
            <w:r>
              <w:rPr>
                <w:rStyle w:val="CharStyle14"/>
              </w:rPr>
              <w:t>Н. Н. Гончарова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3"/>
              <w:framePr w:w="7133" w:h="3034" w:wrap="none" w:vAnchor="page" w:hAnchor="page" w:x="3756" w:y="307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(подпись)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3"/>
              <w:framePr w:w="7133" w:h="3034" w:wrap="none" w:vAnchor="page" w:hAnchor="page" w:x="3756" w:y="30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30" w:lineRule="exact"/>
              <w:ind w:left="2020" w:right="0" w:firstLine="0"/>
            </w:pPr>
            <w:r>
              <w:rPr>
                <w:rStyle w:val="CharStyle18"/>
              </w:rPr>
              <w:t>(И.О. Фамилия)</w:t>
            </w:r>
          </w:p>
          <w:p>
            <w:pPr>
              <w:pStyle w:val="Style3"/>
              <w:framePr w:w="7133" w:h="3034" w:wrap="none" w:vAnchor="page" w:hAnchor="page" w:x="3756" w:y="30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380" w:right="0" w:firstLine="0"/>
            </w:pPr>
            <w:r>
              <w:rPr>
                <w:rStyle w:val="CharStyle14"/>
              </w:rPr>
              <w:t>А. В. Калинина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3"/>
              <w:framePr w:w="7133" w:h="3034" w:wrap="none" w:vAnchor="page" w:hAnchor="page" w:x="3756" w:y="307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>(подпись)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3"/>
              <w:framePr w:w="7133" w:h="3034" w:wrap="none" w:vAnchor="page" w:hAnchor="page" w:x="3756" w:y="30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30" w:lineRule="exact"/>
              <w:ind w:left="2020" w:right="0" w:firstLine="0"/>
            </w:pPr>
            <w:r>
              <w:rPr>
                <w:rStyle w:val="CharStyle18"/>
              </w:rPr>
              <w:t>(И.О. Фамилия)</w:t>
            </w:r>
          </w:p>
          <w:p>
            <w:pPr>
              <w:pStyle w:val="Style3"/>
              <w:framePr w:w="7133" w:h="3034" w:wrap="none" w:vAnchor="page" w:hAnchor="page" w:x="3756" w:y="30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380" w:right="0" w:firstLine="0"/>
            </w:pPr>
            <w:r>
              <w:rPr>
                <w:rStyle w:val="CharStyle14"/>
              </w:rPr>
              <w:t>Г. М. Леонова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3"/>
              <w:framePr w:w="7133" w:h="3034" w:wrap="none" w:vAnchor="page" w:hAnchor="page" w:x="3756" w:y="307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9"/>
              </w:rPr>
              <w:t>^^йЙНись)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3"/>
              <w:framePr w:w="7133" w:h="3034" w:wrap="none" w:vAnchor="page" w:hAnchor="page" w:x="3756" w:y="30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30" w:lineRule="exact"/>
              <w:ind w:left="2020" w:right="0" w:firstLine="0"/>
            </w:pPr>
            <w:r>
              <w:rPr>
                <w:rStyle w:val="CharStyle18"/>
              </w:rPr>
              <w:t>(И.О. Фамилия)</w:t>
            </w:r>
          </w:p>
          <w:p>
            <w:pPr>
              <w:pStyle w:val="Style3"/>
              <w:framePr w:w="7133" w:h="3034" w:wrap="none" w:vAnchor="page" w:hAnchor="page" w:x="3756" w:y="30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380" w:right="0" w:firstLine="0"/>
            </w:pPr>
            <w:r>
              <w:rPr>
                <w:rStyle w:val="CharStyle14"/>
              </w:rPr>
              <w:t>М. В. Стельмахович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7133" w:h="3034" w:wrap="none" w:vAnchor="page" w:hAnchor="page" w:x="3756" w:y="307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20"/>
              </w:rPr>
              <w:t>/^ПОДПИСЬ)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7133" w:h="3034" w:wrap="none" w:vAnchor="page" w:hAnchor="page" w:x="3756" w:y="30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30" w:lineRule="exact"/>
              <w:ind w:left="2020" w:right="0" w:firstLine="0"/>
            </w:pPr>
            <w:r>
              <w:rPr>
                <w:rStyle w:val="CharStyle18"/>
              </w:rPr>
              <w:t>(И.О. Фамилия)</w:t>
            </w:r>
          </w:p>
          <w:p>
            <w:pPr>
              <w:pStyle w:val="Style3"/>
              <w:framePr w:w="7133" w:h="3034" w:wrap="none" w:vAnchor="page" w:hAnchor="page" w:x="3756" w:y="30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380" w:right="0" w:firstLine="0"/>
            </w:pPr>
            <w:r>
              <w:rPr>
                <w:rStyle w:val="CharStyle14"/>
              </w:rPr>
              <w:t>О. Н. Богданова</w:t>
            </w:r>
          </w:p>
        </w:tc>
      </w:tr>
    </w:tbl>
    <w:p>
      <w:pPr>
        <w:pStyle w:val="Style21"/>
        <w:framePr w:wrap="none" w:vAnchor="page" w:hAnchor="page" w:x="4755" w:y="6092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(подпись)</w:t>
      </w:r>
    </w:p>
    <w:p>
      <w:pPr>
        <w:pStyle w:val="Style21"/>
        <w:framePr w:wrap="none" w:vAnchor="page" w:hAnchor="page" w:x="8182" w:y="6083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(И.О. Фамилия)</w:t>
      </w:r>
    </w:p>
    <w:p>
      <w:pPr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4.8pt;margin-top:123.5pt;width:67.7pt;height:30.25pt;z-index:-251658752;mso-wrap-distance-left:5.pt;mso-wrap-distance-right:5.pt;mso-position-horizontal-relative:page;mso-position-vertical-relative:page" wrapcoords="0 0">
            <v:imagedata r:id="rId5" r:href="rId6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6">
    <w:name w:val="Основной текст (3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character" w:customStyle="1" w:styleId="CharStyle8">
    <w:name w:val="Основной текст (4)_"/>
    <w:basedOn w:val="DefaultParagraphFont"/>
    <w:link w:val="Style7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9">
    <w:name w:val="Основной текст (2)"/>
    <w:basedOn w:val="CharStyle4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1">
    <w:name w:val="Основной текст (5)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13">
    <w:name w:val="Основной текст (6)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14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6">
    <w:name w:val="Подпись к таблице_"/>
    <w:basedOn w:val="DefaultParagraphFont"/>
    <w:link w:val="Style15"/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17">
    <w:name w:val="Основной текст (2) + 5 pt,Курсив"/>
    <w:basedOn w:val="CharStyle4"/>
    <w:rPr>
      <w:lang w:val="en-US" w:eastAsia="en-US" w:bidi="en-US"/>
      <w:i/>
      <w:iCs/>
      <w:sz w:val="10"/>
      <w:szCs w:val="10"/>
      <w:w w:val="100"/>
      <w:spacing w:val="0"/>
      <w:color w:val="000000"/>
      <w:position w:val="0"/>
    </w:rPr>
  </w:style>
  <w:style w:type="character" w:customStyle="1" w:styleId="CharStyle18">
    <w:name w:val="Основной текст (2) + 6,5 pt"/>
    <w:basedOn w:val="CharStyle4"/>
    <w:rPr>
      <w:lang w:val="ru-RU" w:eastAsia="ru-RU" w:bidi="ru-RU"/>
      <w:sz w:val="13"/>
      <w:szCs w:val="13"/>
      <w:w w:val="100"/>
      <w:spacing w:val="0"/>
      <w:color w:val="000000"/>
      <w:position w:val="0"/>
    </w:rPr>
  </w:style>
  <w:style w:type="character" w:customStyle="1" w:styleId="CharStyle19">
    <w:name w:val="Основной текст (2) + 7,5 pt,Интервал 0 pt"/>
    <w:basedOn w:val="CharStyle4"/>
    <w:rPr>
      <w:lang w:val="ru-RU" w:eastAsia="ru-RU" w:bidi="ru-RU"/>
      <w:sz w:val="15"/>
      <w:szCs w:val="15"/>
      <w:w w:val="100"/>
      <w:spacing w:val="-10"/>
      <w:color w:val="000000"/>
      <w:position w:val="0"/>
    </w:rPr>
  </w:style>
  <w:style w:type="character" w:customStyle="1" w:styleId="CharStyle20">
    <w:name w:val="Основной текст (2) + Tahoma,5 pt"/>
    <w:basedOn w:val="CharStyle4"/>
    <w:rPr>
      <w:lang w:val="ru-RU" w:eastAsia="ru-RU" w:bidi="ru-RU"/>
      <w:sz w:val="10"/>
      <w:szCs w:val="10"/>
      <w:rFonts w:ascii="Tahoma" w:eastAsia="Tahoma" w:hAnsi="Tahoma" w:cs="Tahoma"/>
      <w:w w:val="100"/>
      <w:spacing w:val="0"/>
      <w:color w:val="000000"/>
      <w:position w:val="0"/>
    </w:rPr>
  </w:style>
  <w:style w:type="character" w:customStyle="1" w:styleId="CharStyle22">
    <w:name w:val="Колонтитул_"/>
    <w:basedOn w:val="DefaultParagraphFont"/>
    <w:link w:val="Style21"/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paragraph" w:customStyle="1" w:styleId="Style7">
    <w:name w:val="Основной текст (4)"/>
    <w:basedOn w:val="Normal"/>
    <w:link w:val="CharStyle8"/>
    <w:pPr>
      <w:widowControl w:val="0"/>
      <w:shd w:val="clear" w:color="auto" w:fill="FFFFFF"/>
      <w:jc w:val="center"/>
      <w:spacing w:after="180" w:line="288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10">
    <w:name w:val="Основной текст (5)"/>
    <w:basedOn w:val="Normal"/>
    <w:link w:val="CharStyle11"/>
    <w:pPr>
      <w:widowControl w:val="0"/>
      <w:shd w:val="clear" w:color="auto" w:fill="FFFFFF"/>
      <w:jc w:val="center"/>
      <w:spacing w:before="60" w:after="300"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12">
    <w:name w:val="Основной текст (6)"/>
    <w:basedOn w:val="Normal"/>
    <w:link w:val="CharStyle13"/>
    <w:pPr>
      <w:widowControl w:val="0"/>
      <w:shd w:val="clear" w:color="auto" w:fill="FFFFFF"/>
      <w:spacing w:before="60" w:after="60"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15">
    <w:name w:val="Подпись к таблице"/>
    <w:basedOn w:val="Normal"/>
    <w:link w:val="CharStyle1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21">
    <w:name w:val="Колонтитул"/>
    <w:basedOn w:val="Normal"/>
    <w:link w:val="CharStyle22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