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8B77" w14:textId="5DF31A2C" w:rsidR="00F85A75" w:rsidRDefault="00F85A75" w:rsidP="00F85A75">
      <w:pPr>
        <w:framePr w:wrap="none" w:vAnchor="page" w:hAnchor="page" w:x="711" w:y="434"/>
        <w:rPr>
          <w:sz w:val="2"/>
          <w:szCs w:val="2"/>
        </w:rPr>
      </w:pPr>
      <w:r>
        <w:fldChar w:fldCharType="begin"/>
      </w:r>
      <w:r>
        <w:instrText xml:space="preserve"> INCLUDEPICTURE  "D:\\Desktop\\media\\image1.jpeg" \* MERGEFORMATINET </w:instrText>
      </w:r>
      <w:r>
        <w:fldChar w:fldCharType="separate"/>
      </w:r>
      <w:r>
        <w:pict w14:anchorId="0DE20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774pt">
            <v:imagedata r:id="rId6" r:href="rId7"/>
          </v:shape>
        </w:pict>
      </w:r>
      <w:r>
        <w:fldChar w:fldCharType="end"/>
      </w:r>
    </w:p>
    <w:p w14:paraId="0DFEC9B5" w14:textId="1EB144BC" w:rsidR="00D2749C" w:rsidRDefault="00D2749C" w:rsidP="00137BC3">
      <w:pPr>
        <w:spacing w:after="0" w:line="240" w:lineRule="auto"/>
        <w:ind w:firstLine="709"/>
        <w:jc w:val="center"/>
        <w:rPr>
          <w:rFonts w:ascii="Times New Roman" w:hAnsi="Times New Roman"/>
          <w:b/>
          <w:sz w:val="28"/>
          <w:szCs w:val="28"/>
          <w:lang w:val="en-US"/>
        </w:rPr>
      </w:pPr>
    </w:p>
    <w:p w14:paraId="11A6A336" w14:textId="40D009F6" w:rsidR="00F85A75" w:rsidRDefault="00F85A75" w:rsidP="00137BC3">
      <w:pPr>
        <w:spacing w:after="0" w:line="240" w:lineRule="auto"/>
        <w:ind w:firstLine="709"/>
        <w:jc w:val="center"/>
        <w:rPr>
          <w:rFonts w:ascii="Times New Roman" w:hAnsi="Times New Roman"/>
          <w:b/>
          <w:sz w:val="28"/>
          <w:szCs w:val="28"/>
          <w:lang w:val="en-US"/>
        </w:rPr>
      </w:pPr>
    </w:p>
    <w:p w14:paraId="081AF6D1" w14:textId="0D7B583E" w:rsidR="00F85A75" w:rsidRDefault="00F85A75" w:rsidP="00137BC3">
      <w:pPr>
        <w:spacing w:after="0" w:line="240" w:lineRule="auto"/>
        <w:ind w:firstLine="709"/>
        <w:jc w:val="center"/>
        <w:rPr>
          <w:rFonts w:ascii="Times New Roman" w:hAnsi="Times New Roman"/>
          <w:b/>
          <w:sz w:val="28"/>
          <w:szCs w:val="28"/>
          <w:lang w:val="en-US"/>
        </w:rPr>
      </w:pPr>
    </w:p>
    <w:p w14:paraId="4FF4EB5C" w14:textId="01F6020A" w:rsidR="00F85A75" w:rsidRDefault="00F85A75" w:rsidP="00137BC3">
      <w:pPr>
        <w:spacing w:after="0" w:line="240" w:lineRule="auto"/>
        <w:ind w:firstLine="709"/>
        <w:jc w:val="center"/>
        <w:rPr>
          <w:rFonts w:ascii="Times New Roman" w:hAnsi="Times New Roman"/>
          <w:b/>
          <w:sz w:val="28"/>
          <w:szCs w:val="28"/>
          <w:lang w:val="en-US"/>
        </w:rPr>
      </w:pPr>
    </w:p>
    <w:p w14:paraId="55B8F666" w14:textId="33D18CD0" w:rsidR="00F85A75" w:rsidRDefault="00F85A75" w:rsidP="00137BC3">
      <w:pPr>
        <w:spacing w:after="0" w:line="240" w:lineRule="auto"/>
        <w:ind w:firstLine="709"/>
        <w:jc w:val="center"/>
        <w:rPr>
          <w:rFonts w:ascii="Times New Roman" w:hAnsi="Times New Roman"/>
          <w:b/>
          <w:sz w:val="28"/>
          <w:szCs w:val="28"/>
          <w:lang w:val="en-US"/>
        </w:rPr>
      </w:pPr>
    </w:p>
    <w:p w14:paraId="0913C54F" w14:textId="56850E96" w:rsidR="00F85A75" w:rsidRDefault="00F85A75" w:rsidP="00137BC3">
      <w:pPr>
        <w:spacing w:after="0" w:line="240" w:lineRule="auto"/>
        <w:ind w:firstLine="709"/>
        <w:jc w:val="center"/>
        <w:rPr>
          <w:rFonts w:ascii="Times New Roman" w:hAnsi="Times New Roman"/>
          <w:b/>
          <w:sz w:val="28"/>
          <w:szCs w:val="28"/>
          <w:lang w:val="en-US"/>
        </w:rPr>
      </w:pPr>
    </w:p>
    <w:p w14:paraId="498D74BF" w14:textId="52C49E93" w:rsidR="00F85A75" w:rsidRDefault="00F85A75" w:rsidP="00137BC3">
      <w:pPr>
        <w:spacing w:after="0" w:line="240" w:lineRule="auto"/>
        <w:ind w:firstLine="709"/>
        <w:jc w:val="center"/>
        <w:rPr>
          <w:rFonts w:ascii="Times New Roman" w:hAnsi="Times New Roman"/>
          <w:b/>
          <w:sz w:val="28"/>
          <w:szCs w:val="28"/>
          <w:lang w:val="en-US"/>
        </w:rPr>
      </w:pPr>
    </w:p>
    <w:p w14:paraId="5C04496A" w14:textId="2B814372" w:rsidR="00F85A75" w:rsidRDefault="00F85A75" w:rsidP="00137BC3">
      <w:pPr>
        <w:spacing w:after="0" w:line="240" w:lineRule="auto"/>
        <w:ind w:firstLine="709"/>
        <w:jc w:val="center"/>
        <w:rPr>
          <w:rFonts w:ascii="Times New Roman" w:hAnsi="Times New Roman"/>
          <w:b/>
          <w:sz w:val="28"/>
          <w:szCs w:val="28"/>
          <w:lang w:val="en-US"/>
        </w:rPr>
      </w:pPr>
    </w:p>
    <w:p w14:paraId="19054163" w14:textId="79AA25B0" w:rsidR="00F85A75" w:rsidRDefault="00F85A75" w:rsidP="00137BC3">
      <w:pPr>
        <w:spacing w:after="0" w:line="240" w:lineRule="auto"/>
        <w:ind w:firstLine="709"/>
        <w:jc w:val="center"/>
        <w:rPr>
          <w:rFonts w:ascii="Times New Roman" w:hAnsi="Times New Roman"/>
          <w:b/>
          <w:sz w:val="28"/>
          <w:szCs w:val="28"/>
          <w:lang w:val="en-US"/>
        </w:rPr>
      </w:pPr>
    </w:p>
    <w:p w14:paraId="0F74D005" w14:textId="0F5D05B1" w:rsidR="00F85A75" w:rsidRDefault="00F85A75" w:rsidP="00137BC3">
      <w:pPr>
        <w:spacing w:after="0" w:line="240" w:lineRule="auto"/>
        <w:ind w:firstLine="709"/>
        <w:jc w:val="center"/>
        <w:rPr>
          <w:rFonts w:ascii="Times New Roman" w:hAnsi="Times New Roman"/>
          <w:b/>
          <w:sz w:val="28"/>
          <w:szCs w:val="28"/>
          <w:lang w:val="en-US"/>
        </w:rPr>
      </w:pPr>
    </w:p>
    <w:p w14:paraId="7EB021C7" w14:textId="460CBE43" w:rsidR="00F85A75" w:rsidRDefault="00F85A75" w:rsidP="00137BC3">
      <w:pPr>
        <w:spacing w:after="0" w:line="240" w:lineRule="auto"/>
        <w:ind w:firstLine="709"/>
        <w:jc w:val="center"/>
        <w:rPr>
          <w:rFonts w:ascii="Times New Roman" w:hAnsi="Times New Roman"/>
          <w:b/>
          <w:sz w:val="28"/>
          <w:szCs w:val="28"/>
          <w:lang w:val="en-US"/>
        </w:rPr>
      </w:pPr>
    </w:p>
    <w:p w14:paraId="71EBEAA0" w14:textId="0294F79C" w:rsidR="00F85A75" w:rsidRDefault="00F85A75" w:rsidP="00137BC3">
      <w:pPr>
        <w:spacing w:after="0" w:line="240" w:lineRule="auto"/>
        <w:ind w:firstLine="709"/>
        <w:jc w:val="center"/>
        <w:rPr>
          <w:rFonts w:ascii="Times New Roman" w:hAnsi="Times New Roman"/>
          <w:b/>
          <w:sz w:val="28"/>
          <w:szCs w:val="28"/>
          <w:lang w:val="en-US"/>
        </w:rPr>
      </w:pPr>
    </w:p>
    <w:p w14:paraId="27EBDC56" w14:textId="1E709FB8" w:rsidR="00F85A75" w:rsidRDefault="00F85A75" w:rsidP="00137BC3">
      <w:pPr>
        <w:spacing w:after="0" w:line="240" w:lineRule="auto"/>
        <w:ind w:firstLine="709"/>
        <w:jc w:val="center"/>
        <w:rPr>
          <w:rFonts w:ascii="Times New Roman" w:hAnsi="Times New Roman"/>
          <w:b/>
          <w:sz w:val="28"/>
          <w:szCs w:val="28"/>
          <w:lang w:val="en-US"/>
        </w:rPr>
      </w:pPr>
    </w:p>
    <w:p w14:paraId="61AC2378" w14:textId="23D99354" w:rsidR="00F85A75" w:rsidRDefault="00F85A75" w:rsidP="00137BC3">
      <w:pPr>
        <w:spacing w:after="0" w:line="240" w:lineRule="auto"/>
        <w:ind w:firstLine="709"/>
        <w:jc w:val="center"/>
        <w:rPr>
          <w:rFonts w:ascii="Times New Roman" w:hAnsi="Times New Roman"/>
          <w:b/>
          <w:sz w:val="28"/>
          <w:szCs w:val="28"/>
          <w:lang w:val="en-US"/>
        </w:rPr>
      </w:pPr>
    </w:p>
    <w:p w14:paraId="6CF5C418" w14:textId="2B70D0F8" w:rsidR="00F85A75" w:rsidRDefault="00F85A75" w:rsidP="00137BC3">
      <w:pPr>
        <w:spacing w:after="0" w:line="240" w:lineRule="auto"/>
        <w:ind w:firstLine="709"/>
        <w:jc w:val="center"/>
        <w:rPr>
          <w:rFonts w:ascii="Times New Roman" w:hAnsi="Times New Roman"/>
          <w:b/>
          <w:sz w:val="28"/>
          <w:szCs w:val="28"/>
          <w:lang w:val="en-US"/>
        </w:rPr>
      </w:pPr>
    </w:p>
    <w:p w14:paraId="220D8480" w14:textId="7BA0E422" w:rsidR="00F85A75" w:rsidRDefault="00F85A75" w:rsidP="00137BC3">
      <w:pPr>
        <w:spacing w:after="0" w:line="240" w:lineRule="auto"/>
        <w:ind w:firstLine="709"/>
        <w:jc w:val="center"/>
        <w:rPr>
          <w:rFonts w:ascii="Times New Roman" w:hAnsi="Times New Roman"/>
          <w:b/>
          <w:sz w:val="28"/>
          <w:szCs w:val="28"/>
          <w:lang w:val="en-US"/>
        </w:rPr>
      </w:pPr>
    </w:p>
    <w:p w14:paraId="665CF10C" w14:textId="16984D93" w:rsidR="00F85A75" w:rsidRDefault="00F85A75" w:rsidP="00137BC3">
      <w:pPr>
        <w:spacing w:after="0" w:line="240" w:lineRule="auto"/>
        <w:ind w:firstLine="709"/>
        <w:jc w:val="center"/>
        <w:rPr>
          <w:rFonts w:ascii="Times New Roman" w:hAnsi="Times New Roman"/>
          <w:b/>
          <w:sz w:val="28"/>
          <w:szCs w:val="28"/>
          <w:lang w:val="en-US"/>
        </w:rPr>
      </w:pPr>
    </w:p>
    <w:p w14:paraId="6BE4CFAD" w14:textId="4400006E" w:rsidR="00F85A75" w:rsidRDefault="00F85A75" w:rsidP="00137BC3">
      <w:pPr>
        <w:spacing w:after="0" w:line="240" w:lineRule="auto"/>
        <w:ind w:firstLine="709"/>
        <w:jc w:val="center"/>
        <w:rPr>
          <w:rFonts w:ascii="Times New Roman" w:hAnsi="Times New Roman"/>
          <w:b/>
          <w:sz w:val="28"/>
          <w:szCs w:val="28"/>
          <w:lang w:val="en-US"/>
        </w:rPr>
      </w:pPr>
    </w:p>
    <w:p w14:paraId="4F1D5B0B" w14:textId="343AA218" w:rsidR="00F85A75" w:rsidRDefault="00F85A75" w:rsidP="00137BC3">
      <w:pPr>
        <w:spacing w:after="0" w:line="240" w:lineRule="auto"/>
        <w:ind w:firstLine="709"/>
        <w:jc w:val="center"/>
        <w:rPr>
          <w:rFonts w:ascii="Times New Roman" w:hAnsi="Times New Roman"/>
          <w:b/>
          <w:sz w:val="28"/>
          <w:szCs w:val="28"/>
          <w:lang w:val="en-US"/>
        </w:rPr>
      </w:pPr>
    </w:p>
    <w:p w14:paraId="4869382D" w14:textId="079CFECD" w:rsidR="00F85A75" w:rsidRDefault="00F85A75" w:rsidP="00137BC3">
      <w:pPr>
        <w:spacing w:after="0" w:line="240" w:lineRule="auto"/>
        <w:ind w:firstLine="709"/>
        <w:jc w:val="center"/>
        <w:rPr>
          <w:rFonts w:ascii="Times New Roman" w:hAnsi="Times New Roman"/>
          <w:b/>
          <w:sz w:val="28"/>
          <w:szCs w:val="28"/>
          <w:lang w:val="en-US"/>
        </w:rPr>
      </w:pPr>
    </w:p>
    <w:p w14:paraId="2CE7B9E4" w14:textId="50D33B3D" w:rsidR="00F85A75" w:rsidRDefault="00F85A75" w:rsidP="00137BC3">
      <w:pPr>
        <w:spacing w:after="0" w:line="240" w:lineRule="auto"/>
        <w:ind w:firstLine="709"/>
        <w:jc w:val="center"/>
        <w:rPr>
          <w:rFonts w:ascii="Times New Roman" w:hAnsi="Times New Roman"/>
          <w:b/>
          <w:sz w:val="28"/>
          <w:szCs w:val="28"/>
          <w:lang w:val="en-US"/>
        </w:rPr>
      </w:pPr>
    </w:p>
    <w:p w14:paraId="52948414" w14:textId="269BC2D7" w:rsidR="00F85A75" w:rsidRDefault="00F85A75" w:rsidP="00137BC3">
      <w:pPr>
        <w:spacing w:after="0" w:line="240" w:lineRule="auto"/>
        <w:ind w:firstLine="709"/>
        <w:jc w:val="center"/>
        <w:rPr>
          <w:rFonts w:ascii="Times New Roman" w:hAnsi="Times New Roman"/>
          <w:b/>
          <w:sz w:val="28"/>
          <w:szCs w:val="28"/>
          <w:lang w:val="en-US"/>
        </w:rPr>
      </w:pPr>
    </w:p>
    <w:p w14:paraId="408E8833" w14:textId="370BDB0E" w:rsidR="00F85A75" w:rsidRDefault="00F85A75" w:rsidP="00137BC3">
      <w:pPr>
        <w:spacing w:after="0" w:line="240" w:lineRule="auto"/>
        <w:ind w:firstLine="709"/>
        <w:jc w:val="center"/>
        <w:rPr>
          <w:rFonts w:ascii="Times New Roman" w:hAnsi="Times New Roman"/>
          <w:b/>
          <w:sz w:val="28"/>
          <w:szCs w:val="28"/>
          <w:lang w:val="en-US"/>
        </w:rPr>
      </w:pPr>
    </w:p>
    <w:p w14:paraId="5CDF6959" w14:textId="01D95D31" w:rsidR="00F85A75" w:rsidRDefault="00F85A75" w:rsidP="00137BC3">
      <w:pPr>
        <w:spacing w:after="0" w:line="240" w:lineRule="auto"/>
        <w:ind w:firstLine="709"/>
        <w:jc w:val="center"/>
        <w:rPr>
          <w:rFonts w:ascii="Times New Roman" w:hAnsi="Times New Roman"/>
          <w:b/>
          <w:sz w:val="28"/>
          <w:szCs w:val="28"/>
          <w:lang w:val="en-US"/>
        </w:rPr>
      </w:pPr>
    </w:p>
    <w:p w14:paraId="0AD8DCD2" w14:textId="3C9C2AB9" w:rsidR="00F85A75" w:rsidRDefault="00F85A75" w:rsidP="00137BC3">
      <w:pPr>
        <w:spacing w:after="0" w:line="240" w:lineRule="auto"/>
        <w:ind w:firstLine="709"/>
        <w:jc w:val="center"/>
        <w:rPr>
          <w:rFonts w:ascii="Times New Roman" w:hAnsi="Times New Roman"/>
          <w:b/>
          <w:sz w:val="28"/>
          <w:szCs w:val="28"/>
          <w:lang w:val="en-US"/>
        </w:rPr>
      </w:pPr>
    </w:p>
    <w:p w14:paraId="4E1FE226" w14:textId="3833AC63" w:rsidR="00F85A75" w:rsidRDefault="00F85A75" w:rsidP="00137BC3">
      <w:pPr>
        <w:spacing w:after="0" w:line="240" w:lineRule="auto"/>
        <w:ind w:firstLine="709"/>
        <w:jc w:val="center"/>
        <w:rPr>
          <w:rFonts w:ascii="Times New Roman" w:hAnsi="Times New Roman"/>
          <w:b/>
          <w:sz w:val="28"/>
          <w:szCs w:val="28"/>
          <w:lang w:val="en-US"/>
        </w:rPr>
      </w:pPr>
    </w:p>
    <w:p w14:paraId="316930FA" w14:textId="2B88A696" w:rsidR="00F85A75" w:rsidRDefault="00F85A75" w:rsidP="00137BC3">
      <w:pPr>
        <w:spacing w:after="0" w:line="240" w:lineRule="auto"/>
        <w:ind w:firstLine="709"/>
        <w:jc w:val="center"/>
        <w:rPr>
          <w:rFonts w:ascii="Times New Roman" w:hAnsi="Times New Roman"/>
          <w:b/>
          <w:sz w:val="28"/>
          <w:szCs w:val="28"/>
          <w:lang w:val="en-US"/>
        </w:rPr>
      </w:pPr>
    </w:p>
    <w:p w14:paraId="346B9213" w14:textId="1DCFA49E" w:rsidR="00F85A75" w:rsidRDefault="00F85A75" w:rsidP="00137BC3">
      <w:pPr>
        <w:spacing w:after="0" w:line="240" w:lineRule="auto"/>
        <w:ind w:firstLine="709"/>
        <w:jc w:val="center"/>
        <w:rPr>
          <w:rFonts w:ascii="Times New Roman" w:hAnsi="Times New Roman"/>
          <w:b/>
          <w:sz w:val="28"/>
          <w:szCs w:val="28"/>
          <w:lang w:val="en-US"/>
        </w:rPr>
      </w:pPr>
    </w:p>
    <w:p w14:paraId="41EB0057" w14:textId="6F78D342" w:rsidR="00F85A75" w:rsidRDefault="00F85A75" w:rsidP="00137BC3">
      <w:pPr>
        <w:spacing w:after="0" w:line="240" w:lineRule="auto"/>
        <w:ind w:firstLine="709"/>
        <w:jc w:val="center"/>
        <w:rPr>
          <w:rFonts w:ascii="Times New Roman" w:hAnsi="Times New Roman"/>
          <w:b/>
          <w:sz w:val="28"/>
          <w:szCs w:val="28"/>
          <w:lang w:val="en-US"/>
        </w:rPr>
      </w:pPr>
    </w:p>
    <w:p w14:paraId="094D7A06" w14:textId="7C4EF325" w:rsidR="00F85A75" w:rsidRDefault="00F85A75" w:rsidP="00137BC3">
      <w:pPr>
        <w:spacing w:after="0" w:line="240" w:lineRule="auto"/>
        <w:ind w:firstLine="709"/>
        <w:jc w:val="center"/>
        <w:rPr>
          <w:rFonts w:ascii="Times New Roman" w:hAnsi="Times New Roman"/>
          <w:b/>
          <w:sz w:val="28"/>
          <w:szCs w:val="28"/>
          <w:lang w:val="en-US"/>
        </w:rPr>
      </w:pPr>
    </w:p>
    <w:p w14:paraId="7BD2D0C4" w14:textId="619FF8FF" w:rsidR="00F85A75" w:rsidRDefault="00F85A75" w:rsidP="00137BC3">
      <w:pPr>
        <w:spacing w:after="0" w:line="240" w:lineRule="auto"/>
        <w:ind w:firstLine="709"/>
        <w:jc w:val="center"/>
        <w:rPr>
          <w:rFonts w:ascii="Times New Roman" w:hAnsi="Times New Roman"/>
          <w:b/>
          <w:sz w:val="28"/>
          <w:szCs w:val="28"/>
          <w:lang w:val="en-US"/>
        </w:rPr>
      </w:pPr>
    </w:p>
    <w:p w14:paraId="512029F9" w14:textId="59F71F68" w:rsidR="00F85A75" w:rsidRDefault="00F85A75" w:rsidP="00137BC3">
      <w:pPr>
        <w:spacing w:after="0" w:line="240" w:lineRule="auto"/>
        <w:ind w:firstLine="709"/>
        <w:jc w:val="center"/>
        <w:rPr>
          <w:rFonts w:ascii="Times New Roman" w:hAnsi="Times New Roman"/>
          <w:b/>
          <w:sz w:val="28"/>
          <w:szCs w:val="28"/>
          <w:lang w:val="en-US"/>
        </w:rPr>
      </w:pPr>
    </w:p>
    <w:p w14:paraId="787CAC79" w14:textId="61F19A09" w:rsidR="00F85A75" w:rsidRDefault="00F85A75" w:rsidP="00137BC3">
      <w:pPr>
        <w:spacing w:after="0" w:line="240" w:lineRule="auto"/>
        <w:ind w:firstLine="709"/>
        <w:jc w:val="center"/>
        <w:rPr>
          <w:rFonts w:ascii="Times New Roman" w:hAnsi="Times New Roman"/>
          <w:b/>
          <w:sz w:val="28"/>
          <w:szCs w:val="28"/>
          <w:lang w:val="en-US"/>
        </w:rPr>
      </w:pPr>
    </w:p>
    <w:p w14:paraId="0CAF43AF" w14:textId="3AC44014" w:rsidR="00F85A75" w:rsidRDefault="00F85A75" w:rsidP="00137BC3">
      <w:pPr>
        <w:spacing w:after="0" w:line="240" w:lineRule="auto"/>
        <w:ind w:firstLine="709"/>
        <w:jc w:val="center"/>
        <w:rPr>
          <w:rFonts w:ascii="Times New Roman" w:hAnsi="Times New Roman"/>
          <w:b/>
          <w:sz w:val="28"/>
          <w:szCs w:val="28"/>
          <w:lang w:val="en-US"/>
        </w:rPr>
      </w:pPr>
    </w:p>
    <w:p w14:paraId="15DB1F40" w14:textId="124AA7E1" w:rsidR="00F85A75" w:rsidRDefault="00F85A75" w:rsidP="00137BC3">
      <w:pPr>
        <w:spacing w:after="0" w:line="240" w:lineRule="auto"/>
        <w:ind w:firstLine="709"/>
        <w:jc w:val="center"/>
        <w:rPr>
          <w:rFonts w:ascii="Times New Roman" w:hAnsi="Times New Roman"/>
          <w:b/>
          <w:sz w:val="28"/>
          <w:szCs w:val="28"/>
          <w:lang w:val="en-US"/>
        </w:rPr>
      </w:pPr>
    </w:p>
    <w:p w14:paraId="55171D1B" w14:textId="72C481C0" w:rsidR="00F85A75" w:rsidRDefault="00F85A75" w:rsidP="00137BC3">
      <w:pPr>
        <w:spacing w:after="0" w:line="240" w:lineRule="auto"/>
        <w:ind w:firstLine="709"/>
        <w:jc w:val="center"/>
        <w:rPr>
          <w:rFonts w:ascii="Times New Roman" w:hAnsi="Times New Roman"/>
          <w:b/>
          <w:sz w:val="28"/>
          <w:szCs w:val="28"/>
          <w:lang w:val="en-US"/>
        </w:rPr>
      </w:pPr>
    </w:p>
    <w:p w14:paraId="77B2A6FF" w14:textId="1BBD7568" w:rsidR="00F85A75" w:rsidRDefault="00F85A75" w:rsidP="00137BC3">
      <w:pPr>
        <w:spacing w:after="0" w:line="240" w:lineRule="auto"/>
        <w:ind w:firstLine="709"/>
        <w:jc w:val="center"/>
        <w:rPr>
          <w:rFonts w:ascii="Times New Roman" w:hAnsi="Times New Roman"/>
          <w:b/>
          <w:sz w:val="28"/>
          <w:szCs w:val="28"/>
          <w:lang w:val="en-US"/>
        </w:rPr>
      </w:pPr>
    </w:p>
    <w:p w14:paraId="4E4DD87E" w14:textId="1B773F14" w:rsidR="00F85A75" w:rsidRDefault="00F85A75" w:rsidP="00137BC3">
      <w:pPr>
        <w:spacing w:after="0" w:line="240" w:lineRule="auto"/>
        <w:ind w:firstLine="709"/>
        <w:jc w:val="center"/>
        <w:rPr>
          <w:rFonts w:ascii="Times New Roman" w:hAnsi="Times New Roman"/>
          <w:b/>
          <w:sz w:val="28"/>
          <w:szCs w:val="28"/>
          <w:lang w:val="en-US"/>
        </w:rPr>
      </w:pPr>
    </w:p>
    <w:p w14:paraId="48BBABEC" w14:textId="62BF456A" w:rsidR="00F85A75" w:rsidRDefault="00F85A75" w:rsidP="00137BC3">
      <w:pPr>
        <w:spacing w:after="0" w:line="240" w:lineRule="auto"/>
        <w:ind w:firstLine="709"/>
        <w:jc w:val="center"/>
        <w:rPr>
          <w:rFonts w:ascii="Times New Roman" w:hAnsi="Times New Roman"/>
          <w:b/>
          <w:sz w:val="28"/>
          <w:szCs w:val="28"/>
          <w:lang w:val="en-US"/>
        </w:rPr>
      </w:pPr>
    </w:p>
    <w:p w14:paraId="5ED6D4B0" w14:textId="72AA5454" w:rsidR="00F85A75" w:rsidRDefault="00F85A75" w:rsidP="00137BC3">
      <w:pPr>
        <w:spacing w:after="0" w:line="240" w:lineRule="auto"/>
        <w:ind w:firstLine="709"/>
        <w:jc w:val="center"/>
        <w:rPr>
          <w:rFonts w:ascii="Times New Roman" w:hAnsi="Times New Roman"/>
          <w:b/>
          <w:sz w:val="28"/>
          <w:szCs w:val="28"/>
          <w:lang w:val="en-US"/>
        </w:rPr>
      </w:pPr>
    </w:p>
    <w:p w14:paraId="0B72060B" w14:textId="305E7A49" w:rsidR="00F85A75" w:rsidRDefault="00F85A75" w:rsidP="00137BC3">
      <w:pPr>
        <w:spacing w:after="0" w:line="240" w:lineRule="auto"/>
        <w:ind w:firstLine="709"/>
        <w:jc w:val="center"/>
        <w:rPr>
          <w:rFonts w:ascii="Times New Roman" w:hAnsi="Times New Roman"/>
          <w:b/>
          <w:sz w:val="28"/>
          <w:szCs w:val="28"/>
          <w:lang w:val="en-US"/>
        </w:rPr>
      </w:pPr>
    </w:p>
    <w:p w14:paraId="33861564" w14:textId="39EF731F" w:rsidR="00F85A75" w:rsidRDefault="00F85A75" w:rsidP="00137BC3">
      <w:pPr>
        <w:spacing w:after="0" w:line="240" w:lineRule="auto"/>
        <w:ind w:firstLine="709"/>
        <w:jc w:val="center"/>
        <w:rPr>
          <w:rFonts w:ascii="Times New Roman" w:hAnsi="Times New Roman"/>
          <w:b/>
          <w:sz w:val="28"/>
          <w:szCs w:val="28"/>
          <w:lang w:val="en-US"/>
        </w:rPr>
      </w:pPr>
    </w:p>
    <w:p w14:paraId="32204547" w14:textId="1B0E868B" w:rsidR="00F85A75" w:rsidRDefault="00F85A75" w:rsidP="00137BC3">
      <w:pPr>
        <w:spacing w:after="0" w:line="240" w:lineRule="auto"/>
        <w:ind w:firstLine="709"/>
        <w:jc w:val="center"/>
        <w:rPr>
          <w:rFonts w:ascii="Times New Roman" w:hAnsi="Times New Roman"/>
          <w:b/>
          <w:sz w:val="28"/>
          <w:szCs w:val="28"/>
          <w:lang w:val="en-US"/>
        </w:rPr>
      </w:pPr>
    </w:p>
    <w:p w14:paraId="174C3C7E" w14:textId="77777777" w:rsidR="00F85A75" w:rsidRDefault="00F85A75" w:rsidP="00137BC3">
      <w:pPr>
        <w:spacing w:after="0" w:line="240" w:lineRule="auto"/>
        <w:ind w:firstLine="709"/>
        <w:jc w:val="center"/>
        <w:rPr>
          <w:rFonts w:ascii="Times New Roman" w:hAnsi="Times New Roman"/>
          <w:b/>
          <w:sz w:val="28"/>
          <w:szCs w:val="28"/>
          <w:lang w:val="en-US"/>
        </w:rPr>
      </w:pPr>
    </w:p>
    <w:p w14:paraId="5BC06243" w14:textId="77777777" w:rsidR="00D2749C" w:rsidRDefault="00D2749C" w:rsidP="00137BC3">
      <w:pPr>
        <w:spacing w:after="0" w:line="240" w:lineRule="auto"/>
        <w:ind w:firstLine="709"/>
        <w:jc w:val="center"/>
        <w:rPr>
          <w:rFonts w:ascii="Times New Roman" w:hAnsi="Times New Roman"/>
          <w:b/>
          <w:sz w:val="28"/>
          <w:szCs w:val="28"/>
          <w:lang w:val="en-US"/>
        </w:rPr>
      </w:pPr>
    </w:p>
    <w:p w14:paraId="0BD99766" w14:textId="77777777" w:rsidR="00D2749C" w:rsidRDefault="00D2749C" w:rsidP="00137BC3">
      <w:pPr>
        <w:spacing w:after="0" w:line="240" w:lineRule="auto"/>
        <w:ind w:firstLine="709"/>
        <w:jc w:val="center"/>
        <w:rPr>
          <w:rFonts w:ascii="Times New Roman" w:hAnsi="Times New Roman"/>
          <w:b/>
          <w:sz w:val="28"/>
          <w:szCs w:val="28"/>
          <w:lang w:val="en-US"/>
        </w:rPr>
      </w:pPr>
    </w:p>
    <w:p w14:paraId="2AD82AA8" w14:textId="43397308" w:rsidR="00137BC3" w:rsidRPr="00F85A75" w:rsidRDefault="00137BC3" w:rsidP="00137BC3">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ЧТО ТАКОЕ ЗЛОУПОТРЕБЛЕНИЕ ПОЛНОМОЧИЯМИ?</w:t>
      </w:r>
    </w:p>
    <w:p w14:paraId="41E948F2"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Злоупотребление должностными полномочиями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14:paraId="2DA0448E"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Злоупотребление полномочиями – коррупционное </w:t>
      </w:r>
      <w:proofErr w:type="gramStart"/>
      <w:r>
        <w:rPr>
          <w:rFonts w:ascii="Times New Roman" w:hAnsi="Times New Roman"/>
          <w:sz w:val="28"/>
          <w:szCs w:val="28"/>
        </w:rPr>
        <w:t>преступление,  ответственность</w:t>
      </w:r>
      <w:proofErr w:type="gramEnd"/>
      <w:r>
        <w:rPr>
          <w:rFonts w:ascii="Times New Roman" w:hAnsi="Times New Roman"/>
          <w:sz w:val="28"/>
          <w:szCs w:val="28"/>
        </w:rPr>
        <w:t xml:space="preserve"> за которое предусмотрена статьей 201 Уголовного кодекса Российской Федерации. </w:t>
      </w:r>
    </w:p>
    <w:p w14:paraId="388D3C7E" w14:textId="77777777" w:rsidR="00D2749C" w:rsidRPr="00F85A75" w:rsidRDefault="00D2749C" w:rsidP="00137BC3">
      <w:pPr>
        <w:spacing w:after="0" w:line="240" w:lineRule="auto"/>
        <w:ind w:firstLine="709"/>
        <w:jc w:val="both"/>
        <w:rPr>
          <w:rFonts w:ascii="Times New Roman" w:hAnsi="Times New Roman"/>
          <w:b/>
          <w:sz w:val="28"/>
          <w:szCs w:val="28"/>
        </w:rPr>
      </w:pPr>
    </w:p>
    <w:p w14:paraId="7872D0DA" w14:textId="048F66EB"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b/>
          <w:sz w:val="28"/>
          <w:szCs w:val="28"/>
        </w:rPr>
        <w:t>ОТВЕТСТВЕННОСТЬ ЗА ЗЛОУПОТРЕБЛЕНИЕ ПОЛНОМОЧИЯМИ</w:t>
      </w:r>
      <w:r>
        <w:rPr>
          <w:rFonts w:ascii="Times New Roman" w:hAnsi="Times New Roman"/>
          <w:sz w:val="28"/>
          <w:szCs w:val="28"/>
        </w:rPr>
        <w:t xml:space="preserve">, предусмотрена Статьей 285 Уголовного кодекса Российской Федерации и наказывается </w:t>
      </w:r>
      <w:r>
        <w:rPr>
          <w:rStyle w:val="blk"/>
          <w:rFonts w:ascii="Times New Roman" w:hAnsi="Times New Roman"/>
          <w:sz w:val="28"/>
          <w:szCs w:val="28"/>
        </w:rPr>
        <w:t>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r>
        <w:rPr>
          <w:rFonts w:ascii="Times New Roman" w:hAnsi="Times New Roman"/>
          <w:sz w:val="28"/>
          <w:szCs w:val="28"/>
        </w:rPr>
        <w:t xml:space="preserve"> </w:t>
      </w:r>
    </w:p>
    <w:p w14:paraId="22DDA989" w14:textId="77777777" w:rsidR="00D2749C" w:rsidRPr="00F85A75" w:rsidRDefault="00D2749C" w:rsidP="00137BC3">
      <w:pPr>
        <w:spacing w:after="0" w:line="240" w:lineRule="auto"/>
        <w:jc w:val="center"/>
        <w:rPr>
          <w:rFonts w:ascii="Times New Roman" w:hAnsi="Times New Roman"/>
          <w:b/>
          <w:sz w:val="28"/>
          <w:szCs w:val="28"/>
        </w:rPr>
      </w:pPr>
    </w:p>
    <w:p w14:paraId="67C33028" w14:textId="0C6BE931" w:rsidR="00137BC3" w:rsidRPr="00F85A75"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ЧТО ТАКОЕ ВЗЯТКА?</w:t>
      </w:r>
    </w:p>
    <w:p w14:paraId="461B5D33"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лично или через посредника и тот, кто ее дает (взяткодатель).</w:t>
      </w:r>
    </w:p>
    <w:p w14:paraId="164A6148" w14:textId="77777777" w:rsidR="00D2749C" w:rsidRPr="00F85A75" w:rsidRDefault="00D2749C" w:rsidP="00137BC3">
      <w:pPr>
        <w:spacing w:after="0" w:line="240" w:lineRule="auto"/>
        <w:jc w:val="center"/>
        <w:rPr>
          <w:rFonts w:ascii="Times New Roman" w:hAnsi="Times New Roman"/>
          <w:b/>
          <w:sz w:val="28"/>
          <w:szCs w:val="28"/>
        </w:rPr>
      </w:pPr>
    </w:p>
    <w:p w14:paraId="22D3523C" w14:textId="555AC528" w:rsidR="00137BC3" w:rsidRPr="008D3672"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ЧТО МОЖЕТ БЫТЬ ВЗЯТКОЙ?</w:t>
      </w:r>
    </w:p>
    <w:p w14:paraId="20068012"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Взяткой могут быть:</w:t>
      </w:r>
    </w:p>
    <w:p w14:paraId="346BF5D3"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14:paraId="2CC27DD7"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3C6260F2"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Завуалированная форма взятки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завышение гонораров за лекции, статьи или книги, уменьшение арендной платы и т.д.</w:t>
      </w:r>
    </w:p>
    <w:p w14:paraId="252DF477"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lastRenderedPageBreak/>
        <w:t>Взятка впрок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14:paraId="3938BF46" w14:textId="77777777" w:rsidR="00D2749C" w:rsidRPr="00F85A75" w:rsidRDefault="00D2749C" w:rsidP="00137BC3">
      <w:pPr>
        <w:spacing w:after="0" w:line="240" w:lineRule="auto"/>
        <w:jc w:val="center"/>
        <w:rPr>
          <w:rFonts w:ascii="Times New Roman" w:hAnsi="Times New Roman"/>
          <w:b/>
          <w:sz w:val="28"/>
          <w:szCs w:val="28"/>
        </w:rPr>
      </w:pPr>
    </w:p>
    <w:p w14:paraId="6F0836D2" w14:textId="3E82C127" w:rsidR="00137BC3" w:rsidRPr="00F85A75"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ДАЧА ВЗЯТКИ</w:t>
      </w:r>
    </w:p>
    <w:p w14:paraId="3AFEB268" w14:textId="77777777" w:rsidR="00D2749C" w:rsidRPr="00F85A75" w:rsidRDefault="00D2749C" w:rsidP="00137BC3">
      <w:pPr>
        <w:spacing w:after="0" w:line="240" w:lineRule="auto"/>
        <w:jc w:val="center"/>
        <w:rPr>
          <w:rFonts w:ascii="Times New Roman" w:hAnsi="Times New Roman"/>
          <w:b/>
          <w:sz w:val="28"/>
          <w:szCs w:val="28"/>
        </w:rPr>
      </w:pPr>
    </w:p>
    <w:p w14:paraId="292BFBF8" w14:textId="77777777"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Статья 291 Уголовного кодекса Российской Федерации</w:t>
      </w:r>
    </w:p>
    <w:p w14:paraId="176E1F4E" w14:textId="77777777" w:rsidR="00137BC3" w:rsidRDefault="00137BC3" w:rsidP="00137BC3">
      <w:pPr>
        <w:shd w:val="clear" w:color="auto" w:fill="FFFFFF"/>
        <w:tabs>
          <w:tab w:val="left" w:pos="4536"/>
        </w:tabs>
        <w:spacing w:line="262" w:lineRule="atLeast"/>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Дача взятки должностному лицу -</w:t>
      </w:r>
    </w:p>
    <w:p w14:paraId="76B3AE60"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0" w:name="dst1834"/>
      <w:bookmarkEnd w:id="0"/>
      <w:r>
        <w:rPr>
          <w:rFonts w:ascii="Times New Roman" w:eastAsia="Times New Roman" w:hAnsi="Times New Roman"/>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66359E2C"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 w:name="dst487"/>
      <w:bookmarkEnd w:id="1"/>
      <w:r>
        <w:rPr>
          <w:rFonts w:ascii="Times New Roman" w:eastAsia="Times New Roman" w:hAnsi="Times New Roman"/>
          <w:sz w:val="28"/>
          <w:szCs w:val="28"/>
          <w:lang w:eastAsia="ru-RU"/>
        </w:rPr>
        <w:t>2. Дача взятки должностному лицу в значительном размере -</w:t>
      </w:r>
    </w:p>
    <w:p w14:paraId="3201DD38"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2" w:name="dst1835"/>
      <w:bookmarkEnd w:id="2"/>
      <w:r>
        <w:rPr>
          <w:rFonts w:ascii="Times New Roman" w:eastAsia="Times New Roman" w:hAnsi="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14:paraId="0C908204"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3" w:name="dst489"/>
      <w:bookmarkEnd w:id="3"/>
      <w:r>
        <w:rPr>
          <w:rFonts w:ascii="Times New Roman" w:eastAsia="Times New Roman" w:hAnsi="Times New Roman"/>
          <w:sz w:val="28"/>
          <w:szCs w:val="28"/>
          <w:lang w:eastAsia="ru-RU"/>
        </w:rPr>
        <w:t>3. Дача взятки должностному лицу за совершение заведомо незаконных действий (бездействие) -</w:t>
      </w:r>
    </w:p>
    <w:p w14:paraId="1ED890AC"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4" w:name="dst490"/>
      <w:bookmarkEnd w:id="4"/>
      <w:r>
        <w:rPr>
          <w:rFonts w:ascii="Times New Roman" w:eastAsia="Times New Roman" w:hAnsi="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14:paraId="7532D951"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5" w:name="dst491"/>
      <w:bookmarkEnd w:id="5"/>
      <w:r>
        <w:rPr>
          <w:rFonts w:ascii="Times New Roman" w:eastAsia="Times New Roman" w:hAnsi="Times New Roman"/>
          <w:sz w:val="28"/>
          <w:szCs w:val="28"/>
          <w:lang w:eastAsia="ru-RU"/>
        </w:rPr>
        <w:t>4. Деяния, предусмотренные </w:t>
      </w:r>
      <w:hyperlink r:id="rId8" w:anchor="dst485" w:history="1">
        <w:r>
          <w:rPr>
            <w:rStyle w:val="a8"/>
            <w:rFonts w:ascii="Times New Roman" w:eastAsia="Times New Roman" w:hAnsi="Times New Roman"/>
            <w:sz w:val="28"/>
            <w:szCs w:val="28"/>
            <w:lang w:eastAsia="ru-RU"/>
          </w:rPr>
          <w:t>частями первой</w:t>
        </w:r>
      </w:hyperlink>
      <w:r>
        <w:rPr>
          <w:rFonts w:ascii="Times New Roman" w:eastAsia="Times New Roman" w:hAnsi="Times New Roman"/>
          <w:sz w:val="28"/>
          <w:szCs w:val="28"/>
          <w:lang w:eastAsia="ru-RU"/>
        </w:rPr>
        <w:t> - </w:t>
      </w:r>
      <w:hyperlink r:id="rId9" w:anchor="dst489" w:history="1">
        <w:r>
          <w:rPr>
            <w:rStyle w:val="a8"/>
            <w:rFonts w:ascii="Times New Roman" w:eastAsia="Times New Roman" w:hAnsi="Times New Roman"/>
            <w:sz w:val="28"/>
            <w:szCs w:val="28"/>
            <w:lang w:eastAsia="ru-RU"/>
          </w:rPr>
          <w:t>третьей</w:t>
        </w:r>
      </w:hyperlink>
      <w:r>
        <w:rPr>
          <w:rFonts w:ascii="Times New Roman" w:eastAsia="Times New Roman" w:hAnsi="Times New Roman"/>
          <w:sz w:val="28"/>
          <w:szCs w:val="28"/>
          <w:lang w:eastAsia="ru-RU"/>
        </w:rPr>
        <w:t> настоящей статьи, если они совершены:</w:t>
      </w:r>
    </w:p>
    <w:p w14:paraId="3AC7F987"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6" w:name="dst492"/>
      <w:bookmarkEnd w:id="6"/>
      <w:r>
        <w:rPr>
          <w:rFonts w:ascii="Times New Roman" w:eastAsia="Times New Roman" w:hAnsi="Times New Roman"/>
          <w:sz w:val="28"/>
          <w:szCs w:val="28"/>
          <w:lang w:eastAsia="ru-RU"/>
        </w:rPr>
        <w:t>а) группой лиц по предварительному сговору или организованной группой;</w:t>
      </w:r>
    </w:p>
    <w:p w14:paraId="24BC88AF"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7" w:name="dst493"/>
      <w:bookmarkEnd w:id="7"/>
      <w:r>
        <w:rPr>
          <w:rFonts w:ascii="Times New Roman" w:eastAsia="Times New Roman" w:hAnsi="Times New Roman"/>
          <w:sz w:val="28"/>
          <w:szCs w:val="28"/>
          <w:lang w:eastAsia="ru-RU"/>
        </w:rPr>
        <w:t>б) в крупном размере, -</w:t>
      </w:r>
    </w:p>
    <w:p w14:paraId="6FD476D7"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8" w:name="dst494"/>
      <w:bookmarkEnd w:id="8"/>
      <w:r>
        <w:rPr>
          <w:rFonts w:ascii="Times New Roman" w:eastAsia="Times New Roman" w:hAnsi="Times New Roman"/>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14:paraId="44E00B12"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9" w:name="dst495"/>
      <w:bookmarkEnd w:id="9"/>
      <w:r>
        <w:rPr>
          <w:rFonts w:ascii="Times New Roman" w:eastAsia="Times New Roman" w:hAnsi="Times New Roman"/>
          <w:sz w:val="28"/>
          <w:szCs w:val="28"/>
          <w:lang w:eastAsia="ru-RU"/>
        </w:rPr>
        <w:t>5. Деяния, предусмотренные </w:t>
      </w:r>
      <w:hyperlink r:id="rId10" w:anchor="dst485" w:history="1">
        <w:r>
          <w:rPr>
            <w:rStyle w:val="a8"/>
            <w:rFonts w:ascii="Times New Roman" w:eastAsia="Times New Roman" w:hAnsi="Times New Roman"/>
            <w:sz w:val="28"/>
            <w:szCs w:val="28"/>
            <w:lang w:eastAsia="ru-RU"/>
          </w:rPr>
          <w:t>частями первой</w:t>
        </w:r>
      </w:hyperlink>
      <w:r>
        <w:rPr>
          <w:rFonts w:ascii="Times New Roman" w:eastAsia="Times New Roman" w:hAnsi="Times New Roman"/>
          <w:sz w:val="28"/>
          <w:szCs w:val="28"/>
          <w:lang w:eastAsia="ru-RU"/>
        </w:rPr>
        <w:t> - </w:t>
      </w:r>
      <w:hyperlink r:id="rId11" w:anchor="dst491" w:history="1">
        <w:r>
          <w:rPr>
            <w:rStyle w:val="a8"/>
            <w:rFonts w:ascii="Times New Roman" w:eastAsia="Times New Roman" w:hAnsi="Times New Roman"/>
            <w:sz w:val="28"/>
            <w:szCs w:val="28"/>
            <w:lang w:eastAsia="ru-RU"/>
          </w:rPr>
          <w:t>четвертой</w:t>
        </w:r>
      </w:hyperlink>
      <w:r>
        <w:rPr>
          <w:rFonts w:ascii="Times New Roman" w:eastAsia="Times New Roman" w:hAnsi="Times New Roman"/>
          <w:sz w:val="28"/>
          <w:szCs w:val="28"/>
          <w:lang w:eastAsia="ru-RU"/>
        </w:rPr>
        <w:t> настоящей статьи, совершенные в особо крупном размере, -</w:t>
      </w:r>
    </w:p>
    <w:p w14:paraId="621579D8"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0" w:name="dst496"/>
      <w:bookmarkEnd w:id="10"/>
      <w:r>
        <w:rPr>
          <w:rFonts w:ascii="Times New Roman" w:eastAsia="Times New Roman" w:hAnsi="Times New Roman"/>
          <w:sz w:val="28"/>
          <w:szCs w:val="28"/>
          <w:lang w:eastAsia="ru-RU"/>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14:paraId="6CF0382C" w14:textId="77777777"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1" w:name="dst497"/>
      <w:bookmarkEnd w:id="11"/>
      <w:r>
        <w:rPr>
          <w:rFonts w:ascii="Times New Roman" w:eastAsia="Times New Roman" w:hAnsi="Times New Roman"/>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56A7CE9E" w14:textId="77777777" w:rsidR="00137BC3" w:rsidRDefault="00137BC3" w:rsidP="00137BC3">
      <w:pPr>
        <w:spacing w:after="0" w:line="240" w:lineRule="auto"/>
        <w:jc w:val="both"/>
        <w:rPr>
          <w:rFonts w:ascii="Times New Roman" w:hAnsi="Times New Roman"/>
          <w:b/>
          <w:sz w:val="28"/>
          <w:szCs w:val="28"/>
        </w:rPr>
      </w:pPr>
    </w:p>
    <w:p w14:paraId="7EAE6D1E" w14:textId="77777777" w:rsidR="00137BC3" w:rsidRPr="00F85A75" w:rsidRDefault="00137BC3" w:rsidP="00137BC3">
      <w:pPr>
        <w:spacing w:after="0" w:line="240" w:lineRule="auto"/>
        <w:ind w:firstLine="547"/>
        <w:jc w:val="both"/>
        <w:rPr>
          <w:rFonts w:ascii="Times New Roman" w:eastAsia="Times New Roman" w:hAnsi="Times New Roman"/>
          <w:sz w:val="28"/>
          <w:szCs w:val="28"/>
          <w:lang w:eastAsia="ru-RU"/>
        </w:rPr>
      </w:pPr>
      <w:r>
        <w:rPr>
          <w:rFonts w:ascii="Times New Roman" w:hAnsi="Times New Roman"/>
          <w:sz w:val="28"/>
          <w:szCs w:val="28"/>
        </w:rPr>
        <w:t> </w:t>
      </w:r>
      <w:r>
        <w:rPr>
          <w:rFonts w:ascii="Times New Roman" w:eastAsia="Times New Roman" w:hAnsi="Times New Roman"/>
          <w:sz w:val="28"/>
          <w:szCs w:val="28"/>
          <w:lang w:eastAsia="ru-RU"/>
        </w:rPr>
        <w:t>Статья 306. Заведомо ложный донос</w:t>
      </w:r>
    </w:p>
    <w:p w14:paraId="53A57150" w14:textId="77777777" w:rsidR="008D3672" w:rsidRPr="00F85A75" w:rsidRDefault="008D3672" w:rsidP="00137BC3">
      <w:pPr>
        <w:spacing w:after="0" w:line="240" w:lineRule="auto"/>
        <w:ind w:firstLine="547"/>
        <w:jc w:val="both"/>
        <w:rPr>
          <w:rFonts w:ascii="Times New Roman" w:eastAsia="Times New Roman" w:hAnsi="Times New Roman"/>
          <w:sz w:val="28"/>
          <w:szCs w:val="28"/>
          <w:lang w:eastAsia="ru-RU"/>
        </w:rPr>
      </w:pPr>
    </w:p>
    <w:p w14:paraId="1B647BBE" w14:textId="77777777"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1. Заведомо ложный донос о совершении преступления -</w:t>
      </w:r>
    </w:p>
    <w:p w14:paraId="78EBE084" w14:textId="77777777"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0C112683" w14:textId="77777777"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2. То же деяние, соединенное с обвинением лица в совершении тяжкого или особо тяжкого преступления, -</w:t>
      </w:r>
    </w:p>
    <w:p w14:paraId="08FF1B20" w14:textId="77777777"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3DC0628E" w14:textId="77777777"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3. Деяния, предусмотренные частями первой или второй настоящей статьи, соединенные с искусственным созданием доказательств обвинения, -</w:t>
      </w:r>
    </w:p>
    <w:p w14:paraId="1891C9D0" w14:textId="77777777"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наказываются принудительными работами на срок до пяти лет либо лишением свободы на срок до шести лет.</w:t>
      </w:r>
    </w:p>
    <w:p w14:paraId="2BF7FD71" w14:textId="77777777" w:rsidR="00137BC3" w:rsidRDefault="00137BC3" w:rsidP="00137BC3">
      <w:pPr>
        <w:spacing w:after="0" w:line="240" w:lineRule="auto"/>
        <w:jc w:val="center"/>
        <w:rPr>
          <w:rFonts w:ascii="Times New Roman" w:hAnsi="Times New Roman"/>
          <w:b/>
          <w:sz w:val="28"/>
          <w:szCs w:val="28"/>
        </w:rPr>
      </w:pPr>
    </w:p>
    <w:p w14:paraId="63C29976" w14:textId="77777777"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 xml:space="preserve"> КАК ВАМ СЛЕДУЕТ ПОСТУПИТЬ </w:t>
      </w:r>
    </w:p>
    <w:p w14:paraId="3B8633A9" w14:textId="77777777"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В СЛУЧАЕ СКЛОНЕНИЯ К ПОЛУЧЕНИЮ ВЗЯТКИ?</w:t>
      </w:r>
    </w:p>
    <w:p w14:paraId="2678B489" w14:textId="77777777" w:rsidR="00137BC3" w:rsidRDefault="00137BC3" w:rsidP="00137BC3">
      <w:pPr>
        <w:numPr>
          <w:ilvl w:val="0"/>
          <w:numId w:val="3"/>
        </w:numPr>
        <w:tabs>
          <w:tab w:val="clear" w:pos="1440"/>
          <w:tab w:val="left" w:pos="900"/>
          <w:tab w:val="num" w:pos="162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Попытаться осуществить аудио-, видеозапись происходящих событий. Постараться наиболее точно запомнить выдвигаемые посетителем условия, при исполнении которых Вы будете отблагодарены, и в чем эта благодарность будет выражаться. </w:t>
      </w:r>
    </w:p>
    <w:p w14:paraId="7FB2B2F3" w14:textId="77777777" w:rsidR="00137BC3" w:rsidRDefault="00137BC3" w:rsidP="00137BC3">
      <w:pPr>
        <w:numPr>
          <w:ilvl w:val="0"/>
          <w:numId w:val="3"/>
        </w:numPr>
        <w:tabs>
          <w:tab w:val="clear" w:pos="1440"/>
          <w:tab w:val="left" w:pos="900"/>
          <w:tab w:val="num" w:pos="162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 федеральной службы безопасности, прокуратуры, следственные подразделения Следственного комитета Российской Федерации. </w:t>
      </w:r>
    </w:p>
    <w:p w14:paraId="0588038D" w14:textId="77777777" w:rsidR="00137BC3" w:rsidRDefault="00137BC3" w:rsidP="00137BC3">
      <w:pPr>
        <w:shd w:val="clear" w:color="auto" w:fill="FFFFFF" w:themeFill="background1"/>
        <w:spacing w:after="0" w:line="240" w:lineRule="auto"/>
        <w:jc w:val="both"/>
        <w:rPr>
          <w:rFonts w:ascii="Times New Roman" w:eastAsia="Times New Roman" w:hAnsi="Times New Roman"/>
          <w:color w:val="000000"/>
          <w:sz w:val="28"/>
          <w:szCs w:val="28"/>
          <w:lang w:eastAsia="ru-RU"/>
        </w:rPr>
      </w:pPr>
    </w:p>
    <w:p w14:paraId="544E71D7" w14:textId="77777777" w:rsidR="00D2749C" w:rsidRPr="00F85A75" w:rsidRDefault="00D2749C" w:rsidP="00137BC3">
      <w:pPr>
        <w:spacing w:after="0" w:line="240" w:lineRule="auto"/>
        <w:ind w:firstLine="709"/>
        <w:jc w:val="center"/>
        <w:rPr>
          <w:rFonts w:ascii="Times New Roman" w:hAnsi="Times New Roman"/>
          <w:b/>
          <w:sz w:val="28"/>
          <w:szCs w:val="28"/>
        </w:rPr>
      </w:pPr>
    </w:p>
    <w:p w14:paraId="4DFCE1A8" w14:textId="580F0C0F" w:rsidR="00137BC3" w:rsidRPr="00F85A75" w:rsidRDefault="00137BC3" w:rsidP="00137BC3">
      <w:pPr>
        <w:spacing w:after="0" w:line="240" w:lineRule="auto"/>
        <w:ind w:firstLine="709"/>
        <w:jc w:val="center"/>
        <w:rPr>
          <w:rFonts w:ascii="Times New Roman" w:hAnsi="Times New Roman"/>
          <w:b/>
          <w:sz w:val="28"/>
          <w:szCs w:val="28"/>
        </w:rPr>
      </w:pPr>
      <w:r>
        <w:rPr>
          <w:rFonts w:ascii="Times New Roman" w:hAnsi="Times New Roman"/>
          <w:b/>
          <w:sz w:val="28"/>
          <w:szCs w:val="28"/>
        </w:rPr>
        <w:t>ПАМЯТКА ГРАЖДАНАМ О РЕАЛИЗАЦИИ ПРАВА НА БЕСПЛАТНУЮ МЕДИЦИНСКУЮ ПОМОЩЬ</w:t>
      </w:r>
    </w:p>
    <w:p w14:paraId="7969D507"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Граждане Российской Федерации имеют право на бесплатную медицинскую помощь согласно части 1 ст. 41 Конституции Российской </w:t>
      </w:r>
      <w:r>
        <w:rPr>
          <w:rFonts w:ascii="Times New Roman" w:hAnsi="Times New Roman"/>
          <w:sz w:val="28"/>
          <w:szCs w:val="28"/>
        </w:rPr>
        <w:lastRenderedPageBreak/>
        <w:t>Федерации. Это право реализуется через Программу государственных гарантий оказания гражданам Российской Федерации бесплатной медицинской помощи (далее — Программа государственных гарантий). Эта программа ежегодно утверждается Правительством Российской Федерации.</w:t>
      </w:r>
    </w:p>
    <w:p w14:paraId="6C1E5611"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Постановлением Правительства РФ от 19.12.2015 № 1382 утверждена Программа государственных гарантий бесплатного оказания гражданам медицинской помощи на 2016 год. Данная Программа государственных гарантий определяет виды и условия оказания медицинской помощи, предоставляемой гражданам Российской Федерации бесплатно. В Программе государственных гарантий также определены нормативы объема медицинской помощи, нормативы финансовых затрат на единицу объема медицинской помощи, подушевые нормативы финансового обеспечения. В рамках Программы государственных гарантий бесплатно предоставляются:</w:t>
      </w:r>
    </w:p>
    <w:p w14:paraId="62D8B300"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первичная медико-санитарная, в том числе неотложная, медицинская помощь; </w:t>
      </w:r>
    </w:p>
    <w:p w14:paraId="2E57E556"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скорая, в том числе специализированная (санитарно-авиационная), медицинская помощь; </w:t>
      </w:r>
    </w:p>
    <w:p w14:paraId="7D05E204"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специализированная, в том числе высокотехнологичная, медицинская помощь. </w:t>
      </w:r>
    </w:p>
    <w:p w14:paraId="65BCA21F"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Программой государственных гарантий Правительством Брянской области </w:t>
      </w:r>
      <w:r>
        <w:rPr>
          <w:rFonts w:ascii="Times New Roman" w:hAnsi="Times New Roman"/>
          <w:sz w:val="28"/>
          <w:szCs w:val="28"/>
          <w:shd w:val="clear" w:color="auto" w:fill="FFFFFF"/>
        </w:rPr>
        <w:t>от 9 февраля 2016 г. № 81-</w:t>
      </w:r>
      <w:proofErr w:type="gramStart"/>
      <w:r>
        <w:rPr>
          <w:rFonts w:ascii="Times New Roman" w:hAnsi="Times New Roman"/>
          <w:sz w:val="28"/>
          <w:szCs w:val="28"/>
          <w:shd w:val="clear" w:color="auto" w:fill="FFFFFF"/>
        </w:rPr>
        <w:t>п</w:t>
      </w:r>
      <w:r>
        <w:rPr>
          <w:rStyle w:val="apple-converted-space"/>
          <w:rFonts w:ascii="Arial" w:hAnsi="Arial" w:cs="Arial"/>
          <w:sz w:val="18"/>
          <w:szCs w:val="18"/>
          <w:shd w:val="clear" w:color="auto" w:fill="FFFFFF"/>
        </w:rPr>
        <w:t> </w:t>
      </w:r>
      <w:r>
        <w:rPr>
          <w:rFonts w:ascii="Times New Roman" w:hAnsi="Times New Roman"/>
          <w:sz w:val="28"/>
          <w:szCs w:val="28"/>
        </w:rPr>
        <w:t xml:space="preserve"> утверждена</w:t>
      </w:r>
      <w:proofErr w:type="gramEnd"/>
      <w:r>
        <w:rPr>
          <w:rFonts w:ascii="Times New Roman" w:hAnsi="Times New Roman"/>
          <w:sz w:val="28"/>
          <w:szCs w:val="28"/>
        </w:rPr>
        <w:t xml:space="preserve"> территориальная программа государственных гарантий </w:t>
      </w:r>
      <w:r>
        <w:rPr>
          <w:rFonts w:ascii="Times New Roman" w:hAnsi="Times New Roman"/>
          <w:sz w:val="28"/>
          <w:szCs w:val="28"/>
          <w:shd w:val="clear" w:color="auto" w:fill="FFFFFF"/>
        </w:rPr>
        <w:t>бесплатного оказания гражданам медицинской помощи на 2016 год</w:t>
      </w:r>
      <w:r>
        <w:rPr>
          <w:rFonts w:ascii="Times New Roman" w:hAnsi="Times New Roman"/>
          <w:sz w:val="28"/>
          <w:szCs w:val="28"/>
        </w:rPr>
        <w:t xml:space="preserve"> (далее — территориальная программа государственных гарантий). </w:t>
      </w:r>
    </w:p>
    <w:p w14:paraId="10A4640B"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Гражданин Российской Федерации вправе ознакомиться с содержанием территориальной программы государственных гарантий в учреждении здравоохранения, страховой медицинской организации, департаменте здравоохранения или территориальном фонде обязательного медицинского страхования Брянской области. </w:t>
      </w:r>
    </w:p>
    <w:p w14:paraId="0D9EB93D"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Территориальная программа государственных гарантий включает перечень заболеваний и видов медицинской помощи, предоставляемой гражданам бесплатно за счет консолидированного бюджета Брянской области и средств территориального фонда обязательного медицинского страхования, а также перечни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 </w:t>
      </w:r>
    </w:p>
    <w:p w14:paraId="1D351854"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территориальной программой государственных гарантий определяются условия оказания медицинской помощи, в том числе сроки ожидания медицинской помощи, предоставляемой в плановом порядке, порядок реализации права внеочередного оказания медицинской помощи отдельным категориям граждан в учреждениях здравоохранения Брянской области.</w:t>
      </w:r>
    </w:p>
    <w:p w14:paraId="18F306B7"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оказании медицинской помощи в условиях больничных учреждений, а также скорой и неотложной медицинской помощи гражданам </w:t>
      </w:r>
      <w:r>
        <w:rPr>
          <w:rFonts w:ascii="Times New Roman" w:hAnsi="Times New Roman"/>
          <w:sz w:val="28"/>
          <w:szCs w:val="28"/>
        </w:rPr>
        <w:lastRenderedPageBreak/>
        <w:t xml:space="preserve">бесплатно предоставляются жизненно необходимые лекарственные средства и изделия медицинского назначения. </w:t>
      </w:r>
    </w:p>
    <w:p w14:paraId="3E5556CC"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 отпускаемыми по рецептам врачей бесплатно или с 50-процентной скидкой со свободных цен (перечень категорий граждан определяется субъектом РФ). </w:t>
      </w:r>
    </w:p>
    <w:p w14:paraId="6AEFB26A"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Платные медицинские услуги населению могут оказываться государственными учреждениями здравоохранения в соответствии с гражданским законодательством Российской Федерации, Законом Российской Федерации «О защите прав потребителей», но замещение бесплатной медицинской помощи платными медицинскими услугами недопустимо. </w:t>
      </w:r>
    </w:p>
    <w:p w14:paraId="089C7257"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Нарушениями прав граждан на получение бесплатной медицинской помощи считаются: </w:t>
      </w:r>
    </w:p>
    <w:p w14:paraId="74DB2162"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незаконное взимание врачами и средним медицинским персоналом медицинских организаций денежных средств за оказание медицинской помощи (предоставление услуг), предусмотренной Программой государственных гарантий; </w:t>
      </w:r>
    </w:p>
    <w:p w14:paraId="159CAC22"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незаконное взимание денежных средств в кассу медицинских организаций за оказание за плату медицинской помощи (предоставление услуг), предусмотренной Программой государственных гарантий; </w:t>
      </w:r>
    </w:p>
    <w:p w14:paraId="36844DD3"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взимание денежных средств за предоставление платных медицинских услуг, не предусмотренных Программой государственных гарантий, на осуществление которых у медицинской организации не имеется лицензии; </w:t>
      </w:r>
    </w:p>
    <w:p w14:paraId="0CAA5758"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незаконное взимание денежных средств за выдачу направлений на лечение, рецептов на отпуск лекарственных средств; </w:t>
      </w:r>
    </w:p>
    <w:p w14:paraId="7DE58D94"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 </w:t>
      </w:r>
    </w:p>
    <w:p w14:paraId="6A7552F6"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несоблюдение сроков предоставления плановой медицинской помощи, установленных территориальной программой государственных гарантий. </w:t>
      </w:r>
    </w:p>
    <w:p w14:paraId="31FC8C4C"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 </w:t>
      </w:r>
    </w:p>
    <w:p w14:paraId="409F0CC9" w14:textId="77777777"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к руководителю учреждения здравоохранения; </w:t>
      </w:r>
    </w:p>
    <w:p w14:paraId="30BA584E" w14:textId="77777777"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hAnsi="Times New Roman"/>
          <w:sz w:val="28"/>
          <w:szCs w:val="28"/>
        </w:rPr>
        <w:t xml:space="preserve"> в страховую медицинскую организацию</w:t>
      </w:r>
      <w:r>
        <w:rPr>
          <w:rFonts w:ascii="Times New Roman" w:eastAsia="Times New Roman" w:hAnsi="Times New Roman"/>
          <w:color w:val="000000"/>
          <w:sz w:val="28"/>
          <w:szCs w:val="28"/>
          <w:lang w:eastAsia="ru-RU"/>
        </w:rPr>
        <w:t>, выдавшую Вам страховой полис</w:t>
      </w:r>
      <w:r>
        <w:rPr>
          <w:rFonts w:ascii="Times New Roman" w:hAnsi="Times New Roman"/>
          <w:sz w:val="28"/>
          <w:szCs w:val="28"/>
        </w:rPr>
        <w:t xml:space="preserve"> (в страховых случаях);</w:t>
      </w:r>
    </w:p>
    <w:p w14:paraId="77DA87A4" w14:textId="77777777"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hAnsi="Times New Roman"/>
          <w:sz w:val="28"/>
          <w:szCs w:val="28"/>
        </w:rPr>
        <w:t xml:space="preserve"> </w:t>
      </w:r>
      <w:r>
        <w:rPr>
          <w:rFonts w:ascii="Times New Roman" w:eastAsia="Times New Roman" w:hAnsi="Times New Roman"/>
          <w:color w:val="000000"/>
          <w:sz w:val="28"/>
          <w:szCs w:val="28"/>
          <w:lang w:eastAsia="ru-RU"/>
        </w:rPr>
        <w:t>профессиональные медицинские ассоциации;</w:t>
      </w:r>
    </w:p>
    <w:p w14:paraId="1592A095" w14:textId="77777777"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eastAsia="Times New Roman" w:hAnsi="Times New Roman"/>
          <w:color w:val="000000"/>
          <w:sz w:val="28"/>
          <w:szCs w:val="28"/>
          <w:lang w:eastAsia="ru-RU"/>
        </w:rPr>
        <w:t xml:space="preserve"> общества защиты прав пациентов и потребителей;</w:t>
      </w:r>
    </w:p>
    <w:p w14:paraId="35272D4D" w14:textId="77777777"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eastAsia="Times New Roman" w:hAnsi="Times New Roman"/>
          <w:color w:val="000000"/>
          <w:sz w:val="28"/>
          <w:szCs w:val="28"/>
          <w:lang w:eastAsia="ru-RU"/>
        </w:rPr>
        <w:t xml:space="preserve"> другие досудебные и судебные инстанции защиты Ваших прав.</w:t>
      </w:r>
    </w:p>
    <w:p w14:paraId="469EC04F" w14:textId="77777777" w:rsidR="008D3672" w:rsidRPr="00F85A75"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результаты рассмотрения вас не удовлетворили, вы можете обратиться в Департамент здравоохранения Брянской области, а также в территориальный фонд обязательного медицинского страхования Брянской </w:t>
      </w:r>
    </w:p>
    <w:p w14:paraId="3B01AD27" w14:textId="0CF8FA15" w:rsidR="00137BC3" w:rsidRPr="00F85A75" w:rsidRDefault="00137BC3" w:rsidP="008D3672">
      <w:pPr>
        <w:spacing w:after="0" w:line="240" w:lineRule="auto"/>
        <w:jc w:val="both"/>
        <w:rPr>
          <w:rFonts w:ascii="Times New Roman" w:hAnsi="Times New Roman"/>
          <w:sz w:val="28"/>
          <w:szCs w:val="28"/>
        </w:rPr>
      </w:pPr>
      <w:r>
        <w:rPr>
          <w:rFonts w:ascii="Times New Roman" w:hAnsi="Times New Roman"/>
          <w:sz w:val="28"/>
          <w:szCs w:val="28"/>
        </w:rPr>
        <w:lastRenderedPageBreak/>
        <w:t>области или Росздравнадзор. Если и здесь результаты рассмотрения вас не удовлетворили, вы вправе обращаться в Федеральную службу по надзору в сфере здравоохранения, а также в Министерство здравоохранения Российской Федерации.</w:t>
      </w:r>
    </w:p>
    <w:p w14:paraId="62795A88" w14:textId="77777777" w:rsidR="00D2749C" w:rsidRPr="00F85A75" w:rsidRDefault="00D2749C" w:rsidP="00137BC3">
      <w:pPr>
        <w:spacing w:after="0" w:line="240" w:lineRule="auto"/>
        <w:ind w:firstLine="709"/>
        <w:jc w:val="both"/>
        <w:rPr>
          <w:rFonts w:ascii="Times New Roman" w:hAnsi="Times New Roman"/>
          <w:sz w:val="28"/>
          <w:szCs w:val="28"/>
        </w:rPr>
      </w:pPr>
    </w:p>
    <w:p w14:paraId="0AB6AC62" w14:textId="3AF9115C" w:rsidR="00D2749C" w:rsidRPr="00D2749C" w:rsidRDefault="00D2749C" w:rsidP="00D2749C">
      <w:pPr>
        <w:pStyle w:val="a7"/>
        <w:ind w:left="0" w:right="103" w:firstLine="11"/>
        <w:rPr>
          <w:rFonts w:ascii="Times New Roman" w:hAnsi="Times New Roman"/>
          <w:color w:val="000000" w:themeColor="text1"/>
          <w:sz w:val="28"/>
          <w:szCs w:val="28"/>
        </w:rPr>
      </w:pPr>
      <w:r w:rsidRPr="00D2749C">
        <w:rPr>
          <w:rFonts w:ascii="Times New Roman" w:hAnsi="Times New Roman"/>
          <w:color w:val="000000" w:themeColor="text1"/>
          <w:sz w:val="28"/>
          <w:szCs w:val="28"/>
        </w:rPr>
        <w:t xml:space="preserve">   Рассмотрено и согласовано на заседании педагогического совета Протокол №4 от 05.02.2024г.</w:t>
      </w:r>
    </w:p>
    <w:p w14:paraId="5A4AE909" w14:textId="77777777"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Приемная департамента здравоохранения Брянской области: </w:t>
      </w:r>
    </w:p>
    <w:p w14:paraId="06DAF14A" w14:textId="77777777"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8(4832) 74-21-47;</w:t>
      </w:r>
    </w:p>
    <w:p w14:paraId="18675065" w14:textId="77777777"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Круглосуточный телефон «Горячей линии» департамента здравоохранения Брянской области: 8(4832) 74-54-11;</w:t>
      </w:r>
    </w:p>
    <w:p w14:paraId="4E83E21F" w14:textId="77777777"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Приемная Территориального органа Росздравнадзора по Брянской области: 8(4832) 66-24-02;</w:t>
      </w:r>
    </w:p>
    <w:p w14:paraId="34869847" w14:textId="77777777"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Управление МВД России по Брянской области: телефон полиции - 02</w:t>
      </w:r>
    </w:p>
    <w:p w14:paraId="2A8CAD8B" w14:textId="77777777"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C мобильных любых операторов - 102</w:t>
      </w:r>
    </w:p>
    <w:p w14:paraId="71EA677D" w14:textId="77777777" w:rsidR="00137BC3" w:rsidRDefault="00137BC3" w:rsidP="00137BC3">
      <w:pPr>
        <w:spacing w:after="0" w:line="240" w:lineRule="auto"/>
        <w:rPr>
          <w:rFonts w:ascii="Times New Roman" w:hAnsi="Times New Roman"/>
          <w:sz w:val="24"/>
          <w:szCs w:val="24"/>
        </w:rPr>
      </w:pPr>
    </w:p>
    <w:p w14:paraId="489116E1" w14:textId="77777777" w:rsidR="009C4E3F" w:rsidRPr="00137BC3" w:rsidRDefault="009C4E3F" w:rsidP="00137BC3">
      <w:pPr>
        <w:rPr>
          <w:szCs w:val="28"/>
        </w:rPr>
      </w:pPr>
    </w:p>
    <w:sectPr w:rsidR="009C4E3F" w:rsidRPr="00137BC3" w:rsidSect="002334B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7042A"/>
    <w:multiLevelType w:val="multilevel"/>
    <w:tmpl w:val="0BF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902F5"/>
    <w:multiLevelType w:val="hybridMultilevel"/>
    <w:tmpl w:val="E00EFF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F2"/>
    <w:rsid w:val="00123B27"/>
    <w:rsid w:val="00137BC3"/>
    <w:rsid w:val="001640F0"/>
    <w:rsid w:val="001B1AF2"/>
    <w:rsid w:val="002334B9"/>
    <w:rsid w:val="002D28C0"/>
    <w:rsid w:val="0046714A"/>
    <w:rsid w:val="004A5E9D"/>
    <w:rsid w:val="00591C86"/>
    <w:rsid w:val="005B2BAA"/>
    <w:rsid w:val="005C1B82"/>
    <w:rsid w:val="00697FA1"/>
    <w:rsid w:val="006E2B32"/>
    <w:rsid w:val="0071081C"/>
    <w:rsid w:val="008237DA"/>
    <w:rsid w:val="008D3672"/>
    <w:rsid w:val="008F6445"/>
    <w:rsid w:val="009C4E3F"/>
    <w:rsid w:val="00AA0041"/>
    <w:rsid w:val="00AF4FF9"/>
    <w:rsid w:val="00AF7323"/>
    <w:rsid w:val="00BB3E44"/>
    <w:rsid w:val="00C97318"/>
    <w:rsid w:val="00CD4BF3"/>
    <w:rsid w:val="00D2749C"/>
    <w:rsid w:val="00D81108"/>
    <w:rsid w:val="00D8630A"/>
    <w:rsid w:val="00DD3040"/>
    <w:rsid w:val="00EE2948"/>
    <w:rsid w:val="00F8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43FB"/>
  <w15:docId w15:val="{E4116A8C-82B9-43CE-9AC5-F21B9C43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BC3"/>
    <w:rPr>
      <w:rFonts w:ascii="Calibri" w:eastAsia="Calibri" w:hAnsi="Calibri" w:cs="Times New Roman"/>
    </w:rPr>
  </w:style>
  <w:style w:type="paragraph" w:styleId="1">
    <w:name w:val="heading 1"/>
    <w:basedOn w:val="a"/>
    <w:link w:val="10"/>
    <w:uiPriority w:val="9"/>
    <w:qFormat/>
    <w:rsid w:val="001640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A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1AF2"/>
  </w:style>
  <w:style w:type="character" w:styleId="a4">
    <w:name w:val="Strong"/>
    <w:basedOn w:val="a0"/>
    <w:uiPriority w:val="22"/>
    <w:qFormat/>
    <w:rsid w:val="001B1AF2"/>
    <w:rPr>
      <w:b/>
      <w:bCs/>
    </w:rPr>
  </w:style>
  <w:style w:type="paragraph" w:styleId="a5">
    <w:name w:val="Body Text Indent"/>
    <w:basedOn w:val="a"/>
    <w:link w:val="a6"/>
    <w:uiPriority w:val="99"/>
    <w:unhideWhenUsed/>
    <w:rsid w:val="001B1AF2"/>
    <w:pPr>
      <w:suppressAutoHyphens/>
      <w:spacing w:after="120" w:line="240" w:lineRule="auto"/>
      <w:ind w:left="283"/>
    </w:pPr>
    <w:rPr>
      <w:rFonts w:ascii="Times New Roman" w:eastAsia="Times New Roman" w:hAnsi="Times New Roman"/>
      <w:sz w:val="20"/>
      <w:szCs w:val="20"/>
      <w:lang w:eastAsia="ar-SA"/>
    </w:rPr>
  </w:style>
  <w:style w:type="character" w:customStyle="1" w:styleId="a6">
    <w:name w:val="Основной текст с отступом Знак"/>
    <w:basedOn w:val="a0"/>
    <w:link w:val="a5"/>
    <w:uiPriority w:val="99"/>
    <w:rsid w:val="001B1AF2"/>
    <w:rPr>
      <w:rFonts w:ascii="Times New Roman" w:eastAsia="Times New Roman" w:hAnsi="Times New Roman" w:cs="Times New Roman"/>
      <w:sz w:val="20"/>
      <w:szCs w:val="20"/>
      <w:lang w:eastAsia="ar-SA"/>
    </w:rPr>
  </w:style>
  <w:style w:type="paragraph" w:styleId="a7">
    <w:name w:val="List Paragraph"/>
    <w:basedOn w:val="a"/>
    <w:uiPriority w:val="1"/>
    <w:qFormat/>
    <w:rsid w:val="001B1AF2"/>
    <w:pPr>
      <w:ind w:left="720"/>
      <w:contextualSpacing/>
    </w:pPr>
  </w:style>
  <w:style w:type="character" w:customStyle="1" w:styleId="10">
    <w:name w:val="Заголовок 1 Знак"/>
    <w:basedOn w:val="a0"/>
    <w:link w:val="1"/>
    <w:uiPriority w:val="9"/>
    <w:rsid w:val="001640F0"/>
    <w:rPr>
      <w:rFonts w:ascii="Times New Roman" w:eastAsia="Times New Roman" w:hAnsi="Times New Roman" w:cs="Times New Roman"/>
      <w:b/>
      <w:bCs/>
      <w:kern w:val="36"/>
      <w:sz w:val="48"/>
      <w:szCs w:val="48"/>
      <w:lang w:eastAsia="ru-RU"/>
    </w:rPr>
  </w:style>
  <w:style w:type="character" w:customStyle="1" w:styleId="blk">
    <w:name w:val="blk"/>
    <w:basedOn w:val="a0"/>
    <w:rsid w:val="006E2B32"/>
  </w:style>
  <w:style w:type="character" w:styleId="a8">
    <w:name w:val="Hyperlink"/>
    <w:basedOn w:val="a0"/>
    <w:uiPriority w:val="99"/>
    <w:semiHidden/>
    <w:unhideWhenUsed/>
    <w:rsid w:val="006E2B32"/>
    <w:rPr>
      <w:color w:val="0000FF"/>
      <w:u w:val="single"/>
    </w:rPr>
  </w:style>
  <w:style w:type="paragraph" w:styleId="a9">
    <w:name w:val="Body Text"/>
    <w:basedOn w:val="a"/>
    <w:link w:val="aa"/>
    <w:uiPriority w:val="99"/>
    <w:semiHidden/>
    <w:unhideWhenUsed/>
    <w:rsid w:val="00D2749C"/>
    <w:pPr>
      <w:spacing w:after="120"/>
    </w:pPr>
  </w:style>
  <w:style w:type="character" w:customStyle="1" w:styleId="aa">
    <w:name w:val="Основной текст Знак"/>
    <w:basedOn w:val="a0"/>
    <w:link w:val="a9"/>
    <w:uiPriority w:val="99"/>
    <w:semiHidden/>
    <w:rsid w:val="00D2749C"/>
    <w:rPr>
      <w:rFonts w:ascii="Calibri" w:eastAsia="Calibri" w:hAnsi="Calibri" w:cs="Times New Roman"/>
    </w:rPr>
  </w:style>
  <w:style w:type="table" w:styleId="ab">
    <w:name w:val="Table Grid"/>
    <w:basedOn w:val="a1"/>
    <w:uiPriority w:val="39"/>
    <w:rsid w:val="00D2749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118">
      <w:bodyDiv w:val="1"/>
      <w:marLeft w:val="0"/>
      <w:marRight w:val="0"/>
      <w:marTop w:val="0"/>
      <w:marBottom w:val="0"/>
      <w:divBdr>
        <w:top w:val="none" w:sz="0" w:space="0" w:color="auto"/>
        <w:left w:val="none" w:sz="0" w:space="0" w:color="auto"/>
        <w:bottom w:val="none" w:sz="0" w:space="0" w:color="auto"/>
        <w:right w:val="none" w:sz="0" w:space="0" w:color="auto"/>
      </w:divBdr>
    </w:div>
    <w:div w:id="166017745">
      <w:bodyDiv w:val="1"/>
      <w:marLeft w:val="0"/>
      <w:marRight w:val="0"/>
      <w:marTop w:val="0"/>
      <w:marBottom w:val="0"/>
      <w:divBdr>
        <w:top w:val="none" w:sz="0" w:space="0" w:color="auto"/>
        <w:left w:val="none" w:sz="0" w:space="0" w:color="auto"/>
        <w:bottom w:val="none" w:sz="0" w:space="0" w:color="auto"/>
        <w:right w:val="none" w:sz="0" w:space="0" w:color="auto"/>
      </w:divBdr>
    </w:div>
    <w:div w:id="788546386">
      <w:bodyDiv w:val="1"/>
      <w:marLeft w:val="0"/>
      <w:marRight w:val="0"/>
      <w:marTop w:val="0"/>
      <w:marBottom w:val="0"/>
      <w:divBdr>
        <w:top w:val="none" w:sz="0" w:space="0" w:color="auto"/>
        <w:left w:val="none" w:sz="0" w:space="0" w:color="auto"/>
        <w:bottom w:val="none" w:sz="0" w:space="0" w:color="auto"/>
        <w:right w:val="none" w:sz="0" w:space="0" w:color="auto"/>
      </w:divBdr>
    </w:div>
    <w:div w:id="1001198210">
      <w:bodyDiv w:val="1"/>
      <w:marLeft w:val="0"/>
      <w:marRight w:val="0"/>
      <w:marTop w:val="0"/>
      <w:marBottom w:val="0"/>
      <w:divBdr>
        <w:top w:val="none" w:sz="0" w:space="0" w:color="auto"/>
        <w:left w:val="none" w:sz="0" w:space="0" w:color="auto"/>
        <w:bottom w:val="none" w:sz="0" w:space="0" w:color="auto"/>
        <w:right w:val="none" w:sz="0" w:space="0" w:color="auto"/>
      </w:divBdr>
      <w:divsChild>
        <w:div w:id="493565431">
          <w:marLeft w:val="0"/>
          <w:marRight w:val="0"/>
          <w:marTop w:val="120"/>
          <w:marBottom w:val="0"/>
          <w:divBdr>
            <w:top w:val="none" w:sz="0" w:space="0" w:color="auto"/>
            <w:left w:val="none" w:sz="0" w:space="0" w:color="auto"/>
            <w:bottom w:val="none" w:sz="0" w:space="0" w:color="auto"/>
            <w:right w:val="none" w:sz="0" w:space="0" w:color="auto"/>
          </w:divBdr>
        </w:div>
        <w:div w:id="1600990017">
          <w:marLeft w:val="0"/>
          <w:marRight w:val="0"/>
          <w:marTop w:val="120"/>
          <w:marBottom w:val="0"/>
          <w:divBdr>
            <w:top w:val="none" w:sz="0" w:space="0" w:color="auto"/>
            <w:left w:val="none" w:sz="0" w:space="0" w:color="auto"/>
            <w:bottom w:val="none" w:sz="0" w:space="0" w:color="auto"/>
            <w:right w:val="none" w:sz="0" w:space="0" w:color="auto"/>
          </w:divBdr>
        </w:div>
        <w:div w:id="54283903">
          <w:marLeft w:val="0"/>
          <w:marRight w:val="0"/>
          <w:marTop w:val="120"/>
          <w:marBottom w:val="0"/>
          <w:divBdr>
            <w:top w:val="none" w:sz="0" w:space="0" w:color="auto"/>
            <w:left w:val="none" w:sz="0" w:space="0" w:color="auto"/>
            <w:bottom w:val="none" w:sz="0" w:space="0" w:color="auto"/>
            <w:right w:val="none" w:sz="0" w:space="0" w:color="auto"/>
          </w:divBdr>
        </w:div>
        <w:div w:id="1847086672">
          <w:marLeft w:val="0"/>
          <w:marRight w:val="0"/>
          <w:marTop w:val="120"/>
          <w:marBottom w:val="0"/>
          <w:divBdr>
            <w:top w:val="none" w:sz="0" w:space="0" w:color="auto"/>
            <w:left w:val="none" w:sz="0" w:space="0" w:color="auto"/>
            <w:bottom w:val="none" w:sz="0" w:space="0" w:color="auto"/>
            <w:right w:val="none" w:sz="0" w:space="0" w:color="auto"/>
          </w:divBdr>
        </w:div>
        <w:div w:id="28338211">
          <w:marLeft w:val="0"/>
          <w:marRight w:val="0"/>
          <w:marTop w:val="120"/>
          <w:marBottom w:val="0"/>
          <w:divBdr>
            <w:top w:val="none" w:sz="0" w:space="0" w:color="auto"/>
            <w:left w:val="none" w:sz="0" w:space="0" w:color="auto"/>
            <w:bottom w:val="none" w:sz="0" w:space="0" w:color="auto"/>
            <w:right w:val="none" w:sz="0" w:space="0" w:color="auto"/>
          </w:divBdr>
        </w:div>
        <w:div w:id="839197012">
          <w:marLeft w:val="0"/>
          <w:marRight w:val="0"/>
          <w:marTop w:val="120"/>
          <w:marBottom w:val="0"/>
          <w:divBdr>
            <w:top w:val="none" w:sz="0" w:space="0" w:color="auto"/>
            <w:left w:val="none" w:sz="0" w:space="0" w:color="auto"/>
            <w:bottom w:val="none" w:sz="0" w:space="0" w:color="auto"/>
            <w:right w:val="none" w:sz="0" w:space="0" w:color="auto"/>
          </w:divBdr>
        </w:div>
        <w:div w:id="656228108">
          <w:marLeft w:val="0"/>
          <w:marRight w:val="0"/>
          <w:marTop w:val="120"/>
          <w:marBottom w:val="0"/>
          <w:divBdr>
            <w:top w:val="none" w:sz="0" w:space="0" w:color="auto"/>
            <w:left w:val="none" w:sz="0" w:space="0" w:color="auto"/>
            <w:bottom w:val="none" w:sz="0" w:space="0" w:color="auto"/>
            <w:right w:val="none" w:sz="0" w:space="0" w:color="auto"/>
          </w:divBdr>
        </w:div>
        <w:div w:id="1554999228">
          <w:marLeft w:val="0"/>
          <w:marRight w:val="0"/>
          <w:marTop w:val="120"/>
          <w:marBottom w:val="0"/>
          <w:divBdr>
            <w:top w:val="none" w:sz="0" w:space="0" w:color="auto"/>
            <w:left w:val="none" w:sz="0" w:space="0" w:color="auto"/>
            <w:bottom w:val="none" w:sz="0" w:space="0" w:color="auto"/>
            <w:right w:val="none" w:sz="0" w:space="0" w:color="auto"/>
          </w:divBdr>
        </w:div>
        <w:div w:id="1180701716">
          <w:marLeft w:val="0"/>
          <w:marRight w:val="0"/>
          <w:marTop w:val="120"/>
          <w:marBottom w:val="0"/>
          <w:divBdr>
            <w:top w:val="none" w:sz="0" w:space="0" w:color="auto"/>
            <w:left w:val="none" w:sz="0" w:space="0" w:color="auto"/>
            <w:bottom w:val="none" w:sz="0" w:space="0" w:color="auto"/>
            <w:right w:val="none" w:sz="0" w:space="0" w:color="auto"/>
          </w:divBdr>
        </w:div>
        <w:div w:id="1101877463">
          <w:marLeft w:val="0"/>
          <w:marRight w:val="0"/>
          <w:marTop w:val="120"/>
          <w:marBottom w:val="0"/>
          <w:divBdr>
            <w:top w:val="none" w:sz="0" w:space="0" w:color="auto"/>
            <w:left w:val="none" w:sz="0" w:space="0" w:color="auto"/>
            <w:bottom w:val="none" w:sz="0" w:space="0" w:color="auto"/>
            <w:right w:val="none" w:sz="0" w:space="0" w:color="auto"/>
          </w:divBdr>
        </w:div>
        <w:div w:id="1669019021">
          <w:marLeft w:val="0"/>
          <w:marRight w:val="0"/>
          <w:marTop w:val="120"/>
          <w:marBottom w:val="0"/>
          <w:divBdr>
            <w:top w:val="none" w:sz="0" w:space="0" w:color="auto"/>
            <w:left w:val="none" w:sz="0" w:space="0" w:color="auto"/>
            <w:bottom w:val="none" w:sz="0" w:space="0" w:color="auto"/>
            <w:right w:val="none" w:sz="0" w:space="0" w:color="auto"/>
          </w:divBdr>
        </w:div>
        <w:div w:id="21173658">
          <w:marLeft w:val="0"/>
          <w:marRight w:val="0"/>
          <w:marTop w:val="120"/>
          <w:marBottom w:val="0"/>
          <w:divBdr>
            <w:top w:val="none" w:sz="0" w:space="0" w:color="auto"/>
            <w:left w:val="none" w:sz="0" w:space="0" w:color="auto"/>
            <w:bottom w:val="none" w:sz="0" w:space="0" w:color="auto"/>
            <w:right w:val="none" w:sz="0" w:space="0" w:color="auto"/>
          </w:divBdr>
        </w:div>
        <w:div w:id="944581723">
          <w:marLeft w:val="0"/>
          <w:marRight w:val="0"/>
          <w:marTop w:val="120"/>
          <w:marBottom w:val="0"/>
          <w:divBdr>
            <w:top w:val="none" w:sz="0" w:space="0" w:color="auto"/>
            <w:left w:val="none" w:sz="0" w:space="0" w:color="auto"/>
            <w:bottom w:val="none" w:sz="0" w:space="0" w:color="auto"/>
            <w:right w:val="none" w:sz="0" w:space="0" w:color="auto"/>
          </w:divBdr>
        </w:div>
      </w:divsChild>
    </w:div>
    <w:div w:id="1007943728">
      <w:bodyDiv w:val="1"/>
      <w:marLeft w:val="0"/>
      <w:marRight w:val="0"/>
      <w:marTop w:val="0"/>
      <w:marBottom w:val="0"/>
      <w:divBdr>
        <w:top w:val="none" w:sz="0" w:space="0" w:color="auto"/>
        <w:left w:val="none" w:sz="0" w:space="0" w:color="auto"/>
        <w:bottom w:val="none" w:sz="0" w:space="0" w:color="auto"/>
        <w:right w:val="none" w:sz="0" w:space="0" w:color="auto"/>
      </w:divBdr>
      <w:divsChild>
        <w:div w:id="1198854600">
          <w:marLeft w:val="0"/>
          <w:marRight w:val="0"/>
          <w:marTop w:val="0"/>
          <w:marBottom w:val="0"/>
          <w:divBdr>
            <w:top w:val="none" w:sz="0" w:space="0" w:color="auto"/>
            <w:left w:val="none" w:sz="0" w:space="0" w:color="auto"/>
            <w:bottom w:val="none" w:sz="0" w:space="0" w:color="auto"/>
            <w:right w:val="none" w:sz="0" w:space="0" w:color="auto"/>
          </w:divBdr>
        </w:div>
        <w:div w:id="1057627105">
          <w:marLeft w:val="0"/>
          <w:marRight w:val="0"/>
          <w:marTop w:val="0"/>
          <w:marBottom w:val="0"/>
          <w:divBdr>
            <w:top w:val="none" w:sz="0" w:space="0" w:color="auto"/>
            <w:left w:val="none" w:sz="0" w:space="0" w:color="auto"/>
            <w:bottom w:val="none" w:sz="0" w:space="0" w:color="auto"/>
            <w:right w:val="none" w:sz="0" w:space="0" w:color="auto"/>
          </w:divBdr>
        </w:div>
        <w:div w:id="247927467">
          <w:marLeft w:val="0"/>
          <w:marRight w:val="0"/>
          <w:marTop w:val="0"/>
          <w:marBottom w:val="0"/>
          <w:divBdr>
            <w:top w:val="none" w:sz="0" w:space="0" w:color="auto"/>
            <w:left w:val="none" w:sz="0" w:space="0" w:color="auto"/>
            <w:bottom w:val="none" w:sz="0" w:space="0" w:color="auto"/>
            <w:right w:val="none" w:sz="0" w:space="0" w:color="auto"/>
          </w:divBdr>
        </w:div>
        <w:div w:id="737442888">
          <w:marLeft w:val="0"/>
          <w:marRight w:val="0"/>
          <w:marTop w:val="0"/>
          <w:marBottom w:val="0"/>
          <w:divBdr>
            <w:top w:val="none" w:sz="0" w:space="0" w:color="auto"/>
            <w:left w:val="none" w:sz="0" w:space="0" w:color="auto"/>
            <w:bottom w:val="none" w:sz="0" w:space="0" w:color="auto"/>
            <w:right w:val="none" w:sz="0" w:space="0" w:color="auto"/>
          </w:divBdr>
        </w:div>
        <w:div w:id="2000647470">
          <w:marLeft w:val="0"/>
          <w:marRight w:val="0"/>
          <w:marTop w:val="0"/>
          <w:marBottom w:val="0"/>
          <w:divBdr>
            <w:top w:val="none" w:sz="0" w:space="0" w:color="auto"/>
            <w:left w:val="none" w:sz="0" w:space="0" w:color="auto"/>
            <w:bottom w:val="none" w:sz="0" w:space="0" w:color="auto"/>
            <w:right w:val="none" w:sz="0" w:space="0" w:color="auto"/>
          </w:divBdr>
        </w:div>
        <w:div w:id="427124074">
          <w:marLeft w:val="0"/>
          <w:marRight w:val="0"/>
          <w:marTop w:val="0"/>
          <w:marBottom w:val="0"/>
          <w:divBdr>
            <w:top w:val="none" w:sz="0" w:space="0" w:color="auto"/>
            <w:left w:val="none" w:sz="0" w:space="0" w:color="auto"/>
            <w:bottom w:val="none" w:sz="0" w:space="0" w:color="auto"/>
            <w:right w:val="none" w:sz="0" w:space="0" w:color="auto"/>
          </w:divBdr>
        </w:div>
      </w:divsChild>
    </w:div>
    <w:div w:id="1404983858">
      <w:bodyDiv w:val="1"/>
      <w:marLeft w:val="0"/>
      <w:marRight w:val="0"/>
      <w:marTop w:val="0"/>
      <w:marBottom w:val="0"/>
      <w:divBdr>
        <w:top w:val="none" w:sz="0" w:space="0" w:color="auto"/>
        <w:left w:val="none" w:sz="0" w:space="0" w:color="auto"/>
        <w:bottom w:val="none" w:sz="0" w:space="0" w:color="auto"/>
        <w:right w:val="none" w:sz="0" w:space="0" w:color="auto"/>
      </w:divBdr>
    </w:div>
    <w:div w:id="1829055936">
      <w:bodyDiv w:val="1"/>
      <w:marLeft w:val="0"/>
      <w:marRight w:val="0"/>
      <w:marTop w:val="0"/>
      <w:marBottom w:val="0"/>
      <w:divBdr>
        <w:top w:val="none" w:sz="0" w:space="0" w:color="auto"/>
        <w:left w:val="none" w:sz="0" w:space="0" w:color="auto"/>
        <w:bottom w:val="none" w:sz="0" w:space="0" w:color="auto"/>
        <w:right w:val="none" w:sz="0" w:space="0" w:color="auto"/>
      </w:divBdr>
      <w:divsChild>
        <w:div w:id="1810055561">
          <w:marLeft w:val="0"/>
          <w:marRight w:val="0"/>
          <w:marTop w:val="0"/>
          <w:marBottom w:val="0"/>
          <w:divBdr>
            <w:top w:val="none" w:sz="0" w:space="0" w:color="auto"/>
            <w:left w:val="none" w:sz="0" w:space="0" w:color="auto"/>
            <w:bottom w:val="none" w:sz="0" w:space="0" w:color="auto"/>
            <w:right w:val="none" w:sz="0" w:space="0" w:color="auto"/>
          </w:divBdr>
        </w:div>
        <w:div w:id="889923161">
          <w:marLeft w:val="0"/>
          <w:marRight w:val="0"/>
          <w:marTop w:val="0"/>
          <w:marBottom w:val="0"/>
          <w:divBdr>
            <w:top w:val="none" w:sz="0" w:space="0" w:color="auto"/>
            <w:left w:val="none" w:sz="0" w:space="0" w:color="auto"/>
            <w:bottom w:val="none" w:sz="0" w:space="0" w:color="auto"/>
            <w:right w:val="none" w:sz="0" w:space="0" w:color="auto"/>
          </w:divBdr>
        </w:div>
        <w:div w:id="1224683176">
          <w:marLeft w:val="0"/>
          <w:marRight w:val="0"/>
          <w:marTop w:val="0"/>
          <w:marBottom w:val="0"/>
          <w:divBdr>
            <w:top w:val="none" w:sz="0" w:space="0" w:color="auto"/>
            <w:left w:val="none" w:sz="0" w:space="0" w:color="auto"/>
            <w:bottom w:val="none" w:sz="0" w:space="0" w:color="auto"/>
            <w:right w:val="none" w:sz="0" w:space="0" w:color="auto"/>
          </w:divBdr>
        </w:div>
      </w:divsChild>
    </w:div>
    <w:div w:id="2041468648">
      <w:bodyDiv w:val="1"/>
      <w:marLeft w:val="0"/>
      <w:marRight w:val="0"/>
      <w:marTop w:val="0"/>
      <w:marBottom w:val="0"/>
      <w:divBdr>
        <w:top w:val="none" w:sz="0" w:space="0" w:color="auto"/>
        <w:left w:val="none" w:sz="0" w:space="0" w:color="auto"/>
        <w:bottom w:val="none" w:sz="0" w:space="0" w:color="auto"/>
        <w:right w:val="none" w:sz="0" w:space="0" w:color="auto"/>
      </w:divBdr>
      <w:divsChild>
        <w:div w:id="1216966527">
          <w:marLeft w:val="0"/>
          <w:marRight w:val="0"/>
          <w:marTop w:val="0"/>
          <w:marBottom w:val="0"/>
          <w:divBdr>
            <w:top w:val="none" w:sz="0" w:space="0" w:color="auto"/>
            <w:left w:val="none" w:sz="0" w:space="0" w:color="auto"/>
            <w:bottom w:val="none" w:sz="0" w:space="0" w:color="auto"/>
            <w:right w:val="none" w:sz="0" w:space="0" w:color="auto"/>
          </w:divBdr>
        </w:div>
        <w:div w:id="183140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699/0108932a3c6234f73590b25799588ada492deb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onsultant.ru/document/cons_doc_LAW_10699/0108932a3c6234f73590b25799588ada492deb23/" TargetMode="External"/><Relationship Id="rId5" Type="http://schemas.openxmlformats.org/officeDocument/2006/relationships/webSettings" Target="webSettings.xml"/><Relationship Id="rId10" Type="http://schemas.openxmlformats.org/officeDocument/2006/relationships/hyperlink" Target="https://www.consultant.ru/document/cons_doc_LAW_10699/0108932a3c6234f73590b25799588ada492deb23/" TargetMode="External"/><Relationship Id="rId4" Type="http://schemas.openxmlformats.org/officeDocument/2006/relationships/settings" Target="settings.xml"/><Relationship Id="rId9" Type="http://schemas.openxmlformats.org/officeDocument/2006/relationships/hyperlink" Target="https://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9355E-1667-4DE9-8D75-F90DDB23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User</cp:lastModifiedBy>
  <cp:revision>6</cp:revision>
  <cp:lastPrinted>2016-04-21T21:18:00Z</cp:lastPrinted>
  <dcterms:created xsi:type="dcterms:W3CDTF">2018-04-06T10:17:00Z</dcterms:created>
  <dcterms:modified xsi:type="dcterms:W3CDTF">2024-04-04T13:09:00Z</dcterms:modified>
</cp:coreProperties>
</file>